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5457C" w:rsidRDefault="0025457C" w:rsidP="0025457C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766.5pt" o:ole="">
            <v:imagedata r:id="rId6" o:title=""/>
          </v:shape>
          <o:OLEObject Type="Embed" ProgID="FoxitReader.Document" ShapeID="_x0000_i1025" DrawAspect="Content" ObjectID="_1806134296" r:id="rId7"/>
        </w:object>
      </w:r>
    </w:p>
    <w:p w:rsidR="0025457C" w:rsidRDefault="0025457C" w:rsidP="00BD33E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13100" w:rsidRDefault="00DE5F58" w:rsidP="00BD33E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4C5E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5C58C7" w:rsidRPr="005C58C7" w:rsidRDefault="005C58C7" w:rsidP="00BD33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2"/>
        <w:gridCol w:w="7015"/>
      </w:tblGrid>
      <w:tr w:rsidR="003A217A" w:rsidRPr="00254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11595A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11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15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="00FD33D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Ютановский</w:t>
            </w:r>
            <w:proofErr w:type="spellEnd"/>
            <w:r w:rsidR="00FD33D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«Ромашка» </w:t>
            </w:r>
            <w:proofErr w:type="spellStart"/>
            <w:r w:rsidR="00FD33D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Волоконовского</w:t>
            </w:r>
            <w:proofErr w:type="spellEnd"/>
            <w:r w:rsidR="00FD33D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Белгородской области</w:t>
            </w:r>
            <w:r w:rsidR="003A217A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(МБДОУ </w:t>
            </w:r>
            <w:proofErr w:type="spellStart"/>
            <w:r w:rsidR="003A217A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Ютановский</w:t>
            </w:r>
            <w:proofErr w:type="spellEnd"/>
            <w:r w:rsidR="003A217A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3A217A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«Ромашка» </w:t>
            </w:r>
            <w:proofErr w:type="spellStart"/>
            <w:r w:rsidR="003A217A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Вооконовского</w:t>
            </w:r>
            <w:proofErr w:type="spellEnd"/>
            <w:r w:rsidR="003A217A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 Белгородской области</w:t>
            </w: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A217A" w:rsidRPr="005C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3A217A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Коденко</w:t>
            </w:r>
            <w:proofErr w:type="spellEnd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Михайловна</w:t>
            </w:r>
          </w:p>
        </w:tc>
      </w:tr>
      <w:tr w:rsidR="003A217A" w:rsidRPr="005C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3A217A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309 670, Белгородская область, </w:t>
            </w: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Волоконовский</w:t>
            </w:r>
            <w:proofErr w:type="spellEnd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село </w:t>
            </w: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Ютанова</w:t>
            </w:r>
            <w:proofErr w:type="spellEnd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ул. Центральная, д. 32</w:t>
            </w:r>
          </w:p>
        </w:tc>
      </w:tr>
      <w:tr w:rsidR="003A217A" w:rsidRPr="005C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3A217A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(47 235) 5-22-35              </w:t>
            </w:r>
          </w:p>
        </w:tc>
      </w:tr>
      <w:tr w:rsidR="003A217A" w:rsidRPr="005C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</w:t>
            </w: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3A217A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utanovka2016@yandex.ru</w:t>
            </w:r>
          </w:p>
        </w:tc>
      </w:tr>
      <w:tr w:rsidR="003A217A" w:rsidRPr="00254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341791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муниципального района </w:t>
            </w:r>
            <w:proofErr w:type="spellStart"/>
            <w:r w:rsidRPr="005C5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Волоконовский</w:t>
            </w:r>
            <w:proofErr w:type="spellEnd"/>
            <w:r w:rsidRPr="005C5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 Белгородской области. Функции и полномочия учредителя от имени учредителя осуществляет управление образования администрации муниципального района «</w:t>
            </w:r>
            <w:proofErr w:type="spellStart"/>
            <w:r w:rsidRPr="005C5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Волоконовский</w:t>
            </w:r>
            <w:proofErr w:type="spellEnd"/>
            <w:r w:rsidRPr="005C58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3A217A" w:rsidRPr="005C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3A217A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1965 </w:t>
            </w:r>
            <w:r w:rsidR="00DE5F5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A217A" w:rsidRPr="005C58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DE5F58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C58C7" w:rsidRDefault="007C1D97" w:rsidP="00BD33E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20.07.2015 № 6891, серия 31</w:t>
            </w:r>
            <w:r w:rsidR="00DE5F5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ЛО</w:t>
            </w: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E5F58"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Pr="005C58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1546</w:t>
            </w:r>
          </w:p>
        </w:tc>
      </w:tr>
    </w:tbl>
    <w:p w:rsidR="00BD33E1" w:rsidRPr="005C58C7" w:rsidRDefault="00BD33E1" w:rsidP="00BD33E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13100" w:rsidRPr="00BD33E1" w:rsidRDefault="00DE5F58" w:rsidP="00BD33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</w:t>
      </w:r>
      <w:r w:rsidR="00341791"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ное образовательное учреждение </w:t>
      </w:r>
      <w:proofErr w:type="spellStart"/>
      <w:r w:rsidR="00341791"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Ютановский</w:t>
      </w:r>
      <w:proofErr w:type="spellEnd"/>
      <w:r w:rsidR="00341791"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341791"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«Ромашка» </w:t>
      </w:r>
      <w:proofErr w:type="spellStart"/>
      <w:r w:rsidR="00341791"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Волоконовского</w:t>
      </w:r>
      <w:proofErr w:type="spellEnd"/>
      <w:r w:rsidR="00341791"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района Белгородской области </w:t>
      </w:r>
      <w:r w:rsidRPr="00BD33E1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—</w:t>
      </w:r>
      <w:r w:rsidRPr="00BD33E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Детский сад) </w:t>
      </w:r>
      <w:r w:rsidR="00341791" w:rsidRPr="00BD33E1">
        <w:rPr>
          <w:rFonts w:cstheme="minorHAnsi"/>
          <w:color w:val="000000"/>
          <w:sz w:val="28"/>
          <w:szCs w:val="28"/>
          <w:lang w:val="ru-RU"/>
        </w:rPr>
        <w:t>расположено в жилом районе села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вдали от производящих предприятий. Здание Детского сада построено по типовому проекту. Проектная нап</w:t>
      </w:r>
      <w:r w:rsidR="00341791" w:rsidRPr="00BD33E1">
        <w:rPr>
          <w:rFonts w:cstheme="minorHAnsi"/>
          <w:color w:val="000000"/>
          <w:sz w:val="28"/>
          <w:szCs w:val="28"/>
          <w:lang w:val="ru-RU"/>
        </w:rPr>
        <w:t>олняемость на 7</w:t>
      </w:r>
      <w:r w:rsidRPr="00BD33E1">
        <w:rPr>
          <w:rFonts w:cstheme="minorHAnsi"/>
          <w:color w:val="000000"/>
          <w:sz w:val="28"/>
          <w:szCs w:val="28"/>
          <w:lang w:val="ru-RU"/>
        </w:rPr>
        <w:t>0 мест. Общая площадь здания</w:t>
      </w:r>
      <w:r w:rsidR="00206A7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06A72" w:rsidRPr="00BD33E1">
        <w:rPr>
          <w:rFonts w:cstheme="minorHAnsi"/>
          <w:color w:val="000000"/>
          <w:sz w:val="28"/>
          <w:szCs w:val="28"/>
          <w:lang w:val="ru-RU"/>
        </w:rPr>
        <w:t xml:space="preserve">1219,05 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кв. м, из них площадь помещений, используемых непосредственно для нужд образовательного процесса, </w:t>
      </w:r>
      <w:r w:rsidR="00206A72">
        <w:rPr>
          <w:rFonts w:cstheme="minorHAnsi"/>
          <w:color w:val="000000"/>
          <w:sz w:val="28"/>
          <w:szCs w:val="28"/>
          <w:lang w:val="ru-RU"/>
        </w:rPr>
        <w:t xml:space="preserve">339.43 </w:t>
      </w:r>
      <w:r w:rsidRPr="00BD33E1">
        <w:rPr>
          <w:rFonts w:cstheme="minorHAnsi"/>
          <w:color w:val="000000"/>
          <w:sz w:val="28"/>
          <w:szCs w:val="28"/>
          <w:lang w:val="ru-RU"/>
        </w:rPr>
        <w:t>кв. м.</w:t>
      </w:r>
    </w:p>
    <w:p w:rsidR="00F13100" w:rsidRPr="00BD33E1" w:rsidRDefault="00DE5F58" w:rsidP="00BD33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:rsidR="00F13100" w:rsidRPr="00BD33E1" w:rsidRDefault="00DE5F58" w:rsidP="00BD33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F13100" w:rsidRPr="00BD33E1" w:rsidRDefault="00DE5F58" w:rsidP="00BD33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Режим работы Детского сада: рабочая неделя — пятидневная, с понедельника по пятницу. Длительность</w:t>
      </w:r>
      <w:r w:rsidR="00341791" w:rsidRPr="00BD33E1">
        <w:rPr>
          <w:rFonts w:cstheme="minorHAnsi"/>
          <w:color w:val="000000"/>
          <w:sz w:val="28"/>
          <w:szCs w:val="28"/>
          <w:lang w:val="ru-RU"/>
        </w:rPr>
        <w:t xml:space="preserve"> пребывания детей в группах — 10,5 часов. Режим работы групп — с 7</w:t>
      </w:r>
      <w:r w:rsidRPr="00BD33E1">
        <w:rPr>
          <w:rFonts w:cstheme="minorHAnsi"/>
          <w:color w:val="000000"/>
          <w:sz w:val="28"/>
          <w:szCs w:val="28"/>
          <w:lang w:val="ru-RU"/>
        </w:rPr>
        <w:t>:</w:t>
      </w:r>
      <w:r w:rsidR="00341791" w:rsidRPr="00BD33E1">
        <w:rPr>
          <w:rFonts w:cstheme="minorHAnsi"/>
          <w:color w:val="000000"/>
          <w:sz w:val="28"/>
          <w:szCs w:val="28"/>
          <w:lang w:val="ru-RU"/>
        </w:rPr>
        <w:t xml:space="preserve">3 </w:t>
      </w:r>
      <w:r w:rsidRPr="00BD33E1">
        <w:rPr>
          <w:rFonts w:cstheme="minorHAnsi"/>
          <w:color w:val="000000"/>
          <w:sz w:val="28"/>
          <w:szCs w:val="28"/>
          <w:lang w:val="ru-RU"/>
        </w:rPr>
        <w:t>0 до 18:00.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I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России от 17.10.2013 № 1155 (далее – ФГОС  ДО).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 и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13100" w:rsidRPr="00BD33E1" w:rsidRDefault="00DE5F58" w:rsidP="00BD33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(далее – ООП ДО), которая составлена в 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России от 25.11.2022 № 1028 (далее – ФОП ДО), санитарно-эпидемиологическими правилами и нормативами.</w:t>
      </w:r>
    </w:p>
    <w:p w:rsidR="00F13100" w:rsidRPr="00BD33E1" w:rsidRDefault="00DE5F58" w:rsidP="00BD33E1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Детский сад посещают </w:t>
      </w:r>
      <w:r w:rsidR="00BD33E1">
        <w:rPr>
          <w:rFonts w:cstheme="minorHAnsi"/>
          <w:color w:val="000000"/>
          <w:sz w:val="28"/>
          <w:szCs w:val="28"/>
          <w:lang w:val="ru-RU"/>
        </w:rPr>
        <w:t>38 воспитанников в возрасте от 1,5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до 7 лет. В д</w:t>
      </w:r>
      <w:r w:rsidR="00BD33E1">
        <w:rPr>
          <w:rFonts w:cstheme="minorHAnsi"/>
          <w:color w:val="000000"/>
          <w:sz w:val="28"/>
          <w:szCs w:val="28"/>
          <w:lang w:val="ru-RU"/>
        </w:rPr>
        <w:t>етском саду сформировано 2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групп</w:t>
      </w:r>
      <w:r w:rsidR="00BD33E1">
        <w:rPr>
          <w:rFonts w:cstheme="minorHAnsi"/>
          <w:color w:val="000000"/>
          <w:sz w:val="28"/>
          <w:szCs w:val="28"/>
          <w:lang w:val="ru-RU"/>
        </w:rPr>
        <w:t>ы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общеразвивающей направленности</w:t>
      </w:r>
      <w:r w:rsidR="00BD33E1">
        <w:rPr>
          <w:rFonts w:cstheme="minorHAnsi"/>
          <w:color w:val="000000"/>
          <w:sz w:val="28"/>
          <w:szCs w:val="28"/>
          <w:lang w:val="ru-RU"/>
        </w:rPr>
        <w:t xml:space="preserve"> и группа компенсирующей направленности</w:t>
      </w:r>
      <w:r w:rsidRPr="00BD33E1">
        <w:rPr>
          <w:rFonts w:cstheme="minorHAnsi"/>
          <w:color w:val="000000"/>
          <w:sz w:val="28"/>
          <w:szCs w:val="28"/>
          <w:lang w:val="ru-RU"/>
        </w:rPr>
        <w:t>. Из них:</w:t>
      </w:r>
    </w:p>
    <w:p w:rsidR="00F13100" w:rsidRPr="00BD33E1" w:rsidRDefault="00BD33E1" w:rsidP="00BD33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младш</w:t>
      </w:r>
      <w:r>
        <w:rPr>
          <w:rFonts w:cstheme="minorHAnsi"/>
          <w:color w:val="000000"/>
          <w:sz w:val="28"/>
          <w:szCs w:val="28"/>
          <w:lang w:val="ru-RU"/>
        </w:rPr>
        <w:t>ая</w:t>
      </w:r>
      <w:proofErr w:type="spellEnd"/>
      <w:r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cstheme="minorHAnsi"/>
          <w:color w:val="000000"/>
          <w:sz w:val="28"/>
          <w:szCs w:val="28"/>
        </w:rPr>
        <w:t>групп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а</w:t>
      </w:r>
      <w:r w:rsidR="007F5236">
        <w:rPr>
          <w:rFonts w:cstheme="minorHAnsi"/>
          <w:color w:val="000000"/>
          <w:sz w:val="28"/>
          <w:szCs w:val="28"/>
        </w:rPr>
        <w:t xml:space="preserve"> — </w:t>
      </w:r>
      <w:proofErr w:type="spellStart"/>
      <w:r w:rsidR="007F5236">
        <w:rPr>
          <w:rFonts w:cstheme="minorHAnsi"/>
          <w:color w:val="000000"/>
          <w:sz w:val="28"/>
          <w:szCs w:val="28"/>
        </w:rPr>
        <w:t>по</w:t>
      </w:r>
      <w:proofErr w:type="spellEnd"/>
      <w:r w:rsidR="007F5236">
        <w:rPr>
          <w:rFonts w:cstheme="minorHAnsi"/>
          <w:color w:val="000000"/>
          <w:sz w:val="28"/>
          <w:szCs w:val="28"/>
        </w:rPr>
        <w:t xml:space="preserve"> </w:t>
      </w:r>
      <w:r w:rsidR="007F5236">
        <w:rPr>
          <w:rFonts w:cstheme="minorHAnsi"/>
          <w:color w:val="000000"/>
          <w:sz w:val="28"/>
          <w:szCs w:val="28"/>
          <w:lang w:val="ru-RU"/>
        </w:rPr>
        <w:t>1</w:t>
      </w:r>
      <w:r w:rsidR="00DE5F58" w:rsidRPr="00BD33E1">
        <w:rPr>
          <w:rFonts w:cstheme="minorHAnsi"/>
          <w:color w:val="000000"/>
          <w:sz w:val="28"/>
          <w:szCs w:val="28"/>
        </w:rPr>
        <w:t xml:space="preserve">3 </w:t>
      </w:r>
      <w:proofErr w:type="spellStart"/>
      <w:r w:rsidR="00DE5F58" w:rsidRPr="00BD33E1">
        <w:rPr>
          <w:rFonts w:cstheme="minorHAnsi"/>
          <w:color w:val="000000"/>
          <w:sz w:val="28"/>
          <w:szCs w:val="28"/>
        </w:rPr>
        <w:t>ребенка</w:t>
      </w:r>
      <w:proofErr w:type="spellEnd"/>
      <w:r w:rsidR="00DE5F58" w:rsidRPr="00BD33E1">
        <w:rPr>
          <w:rFonts w:cstheme="minorHAnsi"/>
          <w:color w:val="000000"/>
          <w:sz w:val="28"/>
          <w:szCs w:val="28"/>
        </w:rPr>
        <w:t>;</w:t>
      </w:r>
    </w:p>
    <w:p w:rsidR="00F13100" w:rsidRPr="00BD33E1" w:rsidRDefault="00DE5F58" w:rsidP="00BD33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BD33E1">
        <w:rPr>
          <w:rFonts w:cstheme="minorHAnsi"/>
          <w:color w:val="000000"/>
          <w:sz w:val="28"/>
          <w:szCs w:val="28"/>
        </w:rPr>
        <w:t xml:space="preserve">1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старшая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BD33E1">
        <w:rPr>
          <w:rFonts w:cstheme="minorHAnsi"/>
          <w:color w:val="000000"/>
          <w:sz w:val="28"/>
          <w:szCs w:val="28"/>
          <w:lang w:val="ru-RU"/>
        </w:rPr>
        <w:t>разноворастная</w:t>
      </w:r>
      <w:proofErr w:type="spellEnd"/>
      <w:r w:rsidR="00BD33E1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7F5236">
        <w:rPr>
          <w:rFonts w:cstheme="minorHAnsi"/>
          <w:color w:val="000000"/>
          <w:sz w:val="28"/>
          <w:szCs w:val="28"/>
        </w:rPr>
        <w:t>группа</w:t>
      </w:r>
      <w:proofErr w:type="spellEnd"/>
      <w:r w:rsidR="007F5236">
        <w:rPr>
          <w:rFonts w:cstheme="minorHAnsi"/>
          <w:color w:val="000000"/>
          <w:sz w:val="28"/>
          <w:szCs w:val="28"/>
        </w:rPr>
        <w:t xml:space="preserve"> — </w:t>
      </w:r>
      <w:r w:rsidR="007F5236">
        <w:rPr>
          <w:rFonts w:cstheme="minorHAnsi"/>
          <w:color w:val="000000"/>
          <w:sz w:val="28"/>
          <w:szCs w:val="28"/>
          <w:lang w:val="ru-RU"/>
        </w:rPr>
        <w:t>1</w:t>
      </w:r>
      <w:r w:rsidRPr="00BD33E1">
        <w:rPr>
          <w:rFonts w:cstheme="minorHAnsi"/>
          <w:color w:val="000000"/>
          <w:sz w:val="28"/>
          <w:szCs w:val="28"/>
        </w:rPr>
        <w:t xml:space="preserve">5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детей</w:t>
      </w:r>
      <w:proofErr w:type="spellEnd"/>
      <w:r w:rsidRPr="00BD33E1">
        <w:rPr>
          <w:rFonts w:cstheme="minorHAnsi"/>
          <w:color w:val="000000"/>
          <w:sz w:val="28"/>
          <w:szCs w:val="28"/>
        </w:rPr>
        <w:t>;</w:t>
      </w:r>
    </w:p>
    <w:p w:rsidR="00F13100" w:rsidRDefault="00DE5F58" w:rsidP="00BD33E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1 группа</w:t>
      </w:r>
      <w:r w:rsidR="00BD33E1">
        <w:rPr>
          <w:rFonts w:cstheme="minorHAnsi"/>
          <w:color w:val="000000"/>
          <w:sz w:val="28"/>
          <w:szCs w:val="28"/>
          <w:lang w:val="ru-RU"/>
        </w:rPr>
        <w:t xml:space="preserve"> компенсирующей направленности — 10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детей.</w:t>
      </w:r>
    </w:p>
    <w:p w:rsidR="007F5236" w:rsidRPr="00BD33E1" w:rsidRDefault="007F5236" w:rsidP="000214E5">
      <w:pPr>
        <w:spacing w:before="0" w:beforeAutospacing="0" w:after="0" w:afterAutospacing="0"/>
        <w:ind w:right="180"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 2024 году </w:t>
      </w:r>
      <w:r w:rsidR="00EE11AA">
        <w:rPr>
          <w:rFonts w:cstheme="minorHAnsi"/>
          <w:color w:val="000000"/>
          <w:sz w:val="28"/>
          <w:szCs w:val="28"/>
          <w:lang w:val="ru-RU"/>
        </w:rPr>
        <w:t>группу компенсирующей направленности МБДОУ посещает 10 детей с ОВЗ. С целью освоения адаптированной основной образовательной программы дошкольного образования совместно со специалистами и его родителями (законными представителями) периодически проводились консультации.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F13100" w:rsidRPr="00BD33E1" w:rsidRDefault="00DE5F58" w:rsidP="000214E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Воспитательная работа Детского сада строится на основе рабочей программы воспитания и календарного плана воспитательной работы, которые являются частью основной образовательной программы дошкольного образования. 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30.08.2024 № АБ-2348/06).</w:t>
      </w:r>
    </w:p>
    <w:p w:rsidR="00F13100" w:rsidRPr="00BD33E1" w:rsidRDefault="00DE5F58" w:rsidP="000214E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По итогам мониторинга за 2024 год родители (законные представители) воспитанников выражают удовлетворенность воспитательным процессом в Детском саду, что отразилось на результатах анкетирования, проведенного 20.12.2024.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2025 года.</w:t>
      </w:r>
    </w:p>
    <w:p w:rsidR="00F13100" w:rsidRDefault="00DE5F58" w:rsidP="009B60F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Чтобы выбрать стратегию воспитательной работы, в 2024 году проводился ежегодный анализ состава семей воспитанников.</w:t>
      </w:r>
    </w:p>
    <w:p w:rsidR="00D6264F" w:rsidRDefault="00D6264F" w:rsidP="009B60F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6264F" w:rsidRPr="00BD33E1" w:rsidRDefault="00D6264F" w:rsidP="009B60F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E5F58" w:rsidRPr="00D6264F" w:rsidRDefault="00DE5F58" w:rsidP="00BD33E1">
      <w:pPr>
        <w:spacing w:before="0" w:beforeAutospacing="0" w:after="0" w:afterAutospacing="0"/>
        <w:jc w:val="both"/>
        <w:rPr>
          <w:rFonts w:cstheme="minorHAnsi"/>
          <w:b/>
          <w:color w:val="000000"/>
          <w:sz w:val="28"/>
          <w:szCs w:val="28"/>
        </w:rPr>
      </w:pPr>
      <w:proofErr w:type="spellStart"/>
      <w:r w:rsidRPr="00D6264F">
        <w:rPr>
          <w:rFonts w:cstheme="minorHAnsi"/>
          <w:b/>
          <w:color w:val="000000"/>
          <w:sz w:val="28"/>
          <w:szCs w:val="28"/>
        </w:rPr>
        <w:t>Характеристика</w:t>
      </w:r>
      <w:proofErr w:type="spellEnd"/>
      <w:r w:rsidRPr="00D6264F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D6264F">
        <w:rPr>
          <w:rFonts w:cstheme="minorHAnsi"/>
          <w:b/>
          <w:color w:val="000000"/>
          <w:sz w:val="28"/>
          <w:szCs w:val="28"/>
        </w:rPr>
        <w:t>семей</w:t>
      </w:r>
      <w:proofErr w:type="spellEnd"/>
      <w:r w:rsidRPr="00D6264F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D6264F">
        <w:rPr>
          <w:rFonts w:cstheme="minorHAnsi"/>
          <w:b/>
          <w:color w:val="000000"/>
          <w:sz w:val="28"/>
          <w:szCs w:val="28"/>
        </w:rPr>
        <w:t>по</w:t>
      </w:r>
      <w:proofErr w:type="spellEnd"/>
      <w:r w:rsidRPr="00D6264F">
        <w:rPr>
          <w:rFonts w:cstheme="minorHAnsi"/>
          <w:b/>
          <w:color w:val="000000"/>
          <w:sz w:val="28"/>
          <w:szCs w:val="28"/>
        </w:rPr>
        <w:t xml:space="preserve"> </w:t>
      </w:r>
      <w:proofErr w:type="spellStart"/>
      <w:r w:rsidRPr="00D6264F">
        <w:rPr>
          <w:rFonts w:cstheme="minorHAnsi"/>
          <w:b/>
          <w:color w:val="000000"/>
          <w:sz w:val="28"/>
          <w:szCs w:val="28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9"/>
        <w:gridCol w:w="2022"/>
        <w:gridCol w:w="4736"/>
      </w:tblGrid>
      <w:tr w:rsidR="00F13100" w:rsidRPr="00254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lastRenderedPageBreak/>
              <w:t>Состав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от общего количества семей воспитанников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204699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60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87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Неполная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204699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60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Неполная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204699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60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0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Оформлено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204699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60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</w:tbl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D33E1">
        <w:rPr>
          <w:rFonts w:cstheme="minorHAnsi"/>
          <w:color w:val="000000"/>
          <w:sz w:val="28"/>
          <w:szCs w:val="28"/>
        </w:rPr>
        <w:t>Характеристика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семей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по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количеству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42"/>
        <w:gridCol w:w="2004"/>
        <w:gridCol w:w="4631"/>
      </w:tblGrid>
      <w:tr w:rsidR="00F13100" w:rsidRPr="00254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детей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Процент от общего количества семей воспитанников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Один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4D417C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4D417C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21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Два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4D417C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4D417C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45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Три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ребенка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204699" w:rsidRDefault="00204699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4D417C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34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</w:t>
            </w:r>
          </w:p>
        </w:tc>
      </w:tr>
    </w:tbl>
    <w:p w:rsidR="00F13100" w:rsidRPr="00BD33E1" w:rsidRDefault="00DE5F58" w:rsidP="004C2EE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Воспитательная работа Детского сада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F13100" w:rsidRPr="00BD33E1" w:rsidRDefault="00DE5F58" w:rsidP="004C2EE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</w:t>
      </w:r>
      <w:r w:rsidR="004878D2">
        <w:rPr>
          <w:rFonts w:cstheme="minorHAnsi"/>
          <w:color w:val="000000"/>
          <w:sz w:val="28"/>
          <w:szCs w:val="28"/>
          <w:lang w:val="ru-RU"/>
        </w:rPr>
        <w:t xml:space="preserve"> управления образования муниципального района </w:t>
      </w:r>
      <w:proofErr w:type="spellStart"/>
      <w:r w:rsidR="004878D2">
        <w:rPr>
          <w:rFonts w:cstheme="minorHAnsi"/>
          <w:color w:val="000000"/>
          <w:sz w:val="28"/>
          <w:szCs w:val="28"/>
          <w:lang w:val="ru-RU"/>
        </w:rPr>
        <w:t>Волоконовский</w:t>
      </w:r>
      <w:proofErr w:type="spellEnd"/>
      <w:r w:rsidR="004878D2">
        <w:rPr>
          <w:rFonts w:cstheme="minorHAnsi"/>
          <w:color w:val="000000"/>
          <w:sz w:val="28"/>
          <w:szCs w:val="28"/>
          <w:lang w:val="ru-RU"/>
        </w:rPr>
        <w:t xml:space="preserve"> район</w:t>
      </w:r>
      <w:r w:rsidRPr="00BD33E1">
        <w:rPr>
          <w:rFonts w:cstheme="minorHAnsi"/>
          <w:color w:val="000000"/>
          <w:sz w:val="28"/>
          <w:szCs w:val="28"/>
          <w:lang w:val="ru-RU"/>
        </w:rPr>
        <w:t>.</w:t>
      </w:r>
    </w:p>
    <w:p w:rsidR="00F13100" w:rsidRPr="00BD33E1" w:rsidRDefault="00DE5F58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F13100" w:rsidRPr="00B151D8" w:rsidRDefault="00DE5F58" w:rsidP="00BD33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B151D8">
        <w:rPr>
          <w:rFonts w:cstheme="minorHAnsi"/>
          <w:sz w:val="28"/>
          <w:szCs w:val="28"/>
          <w:lang w:val="ru-RU"/>
        </w:rPr>
        <w:t>«Моя семья: генеалогическое древо, члены семьи»;</w:t>
      </w:r>
    </w:p>
    <w:p w:rsidR="00F13100" w:rsidRPr="00B151D8" w:rsidRDefault="00DE5F58" w:rsidP="00BD33E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B151D8">
        <w:rPr>
          <w:rFonts w:cstheme="minorHAnsi"/>
          <w:sz w:val="28"/>
          <w:szCs w:val="28"/>
          <w:lang w:val="ru-RU"/>
        </w:rPr>
        <w:t>«Семья в сказках: отношение детей к родителям, отношения братьев и сестер»;</w:t>
      </w:r>
    </w:p>
    <w:p w:rsidR="00F13100" w:rsidRPr="00B151D8" w:rsidRDefault="00DE5F58" w:rsidP="00BD33E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B151D8">
        <w:rPr>
          <w:rFonts w:cstheme="minorHAnsi"/>
          <w:sz w:val="28"/>
          <w:szCs w:val="28"/>
          <w:lang w:val="ru-RU"/>
        </w:rPr>
        <w:t>Для взаимодействия с родителями реализовывали совместный проект «Моя семья». В рамках него предусмотрели микро форматы участия:</w:t>
      </w:r>
    </w:p>
    <w:p w:rsidR="00F13100" w:rsidRPr="00B151D8" w:rsidRDefault="00DE5F58" w:rsidP="00BD33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B151D8">
        <w:rPr>
          <w:rFonts w:cstheme="minorHAnsi"/>
          <w:sz w:val="28"/>
          <w:szCs w:val="28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F13100" w:rsidRDefault="00DE5F58" w:rsidP="00BD33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B151D8">
        <w:rPr>
          <w:rFonts w:cstheme="minorHAnsi"/>
          <w:sz w:val="28"/>
          <w:szCs w:val="28"/>
          <w:lang w:val="ru-RU"/>
        </w:rPr>
        <w:t>совместное создание герба семьи;</w:t>
      </w:r>
    </w:p>
    <w:p w:rsidR="00B151D8" w:rsidRPr="00B151D8" w:rsidRDefault="000F6A48" w:rsidP="00BD33E1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семейно-спортивный час </w:t>
      </w:r>
      <w:r w:rsidR="00B151D8" w:rsidRPr="00B151D8">
        <w:rPr>
          <w:rFonts w:cstheme="minorHAnsi"/>
          <w:sz w:val="28"/>
          <w:szCs w:val="28"/>
          <w:lang w:val="ru-RU"/>
        </w:rPr>
        <w:t>«В здоровом теле – здоровый дух»</w:t>
      </w:r>
    </w:p>
    <w:p w:rsidR="00F13100" w:rsidRPr="00B151D8" w:rsidRDefault="00DE5F58" w:rsidP="00BD33E1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B151D8">
        <w:rPr>
          <w:rFonts w:cstheme="minorHAnsi"/>
          <w:sz w:val="28"/>
          <w:szCs w:val="28"/>
          <w:lang w:val="ru-RU"/>
        </w:rPr>
        <w:t>выпуск семейной газеты</w:t>
      </w:r>
      <w:r w:rsidR="000F6A48">
        <w:rPr>
          <w:rFonts w:cstheme="minorHAnsi"/>
          <w:sz w:val="28"/>
          <w:szCs w:val="28"/>
          <w:lang w:val="ru-RU"/>
        </w:rPr>
        <w:t xml:space="preserve"> «Мой папа защитник»</w:t>
      </w:r>
      <w:r w:rsidRPr="00B151D8">
        <w:rPr>
          <w:rFonts w:cstheme="minorHAnsi"/>
          <w:sz w:val="28"/>
          <w:szCs w:val="28"/>
          <w:lang w:val="ru-RU"/>
        </w:rPr>
        <w:t>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II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F13100" w:rsidRPr="00BD33E1" w:rsidRDefault="00DE5F58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Управление Детским садом осуществляется в соответствии с действующим законодательством и уставом Детского сада.</w:t>
      </w:r>
    </w:p>
    <w:p w:rsidR="00F13100" w:rsidRPr="00BD33E1" w:rsidRDefault="00DE5F58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заведующий.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Органы управления, действующие в 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9"/>
        <w:gridCol w:w="6868"/>
      </w:tblGrid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F13100" w:rsidRPr="00254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Рассматривает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вопросы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  <w:p w:rsidR="00F13100" w:rsidRPr="00BD33E1" w:rsidRDefault="00DE5F58" w:rsidP="00BD33E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развития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организации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  <w:p w:rsidR="00F13100" w:rsidRPr="00BD33E1" w:rsidRDefault="00DE5F58" w:rsidP="00BD33E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финансово-хозяйственной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  <w:p w:rsidR="00F13100" w:rsidRPr="00BD33E1" w:rsidRDefault="00DE5F58" w:rsidP="00BD33E1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материально-технического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обеспечения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BD33E1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деятельностью Детского сада, в том числе рассматривает вопросы: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развития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услуг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отношений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программ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;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:rsidR="00F13100" w:rsidRPr="00BD33E1" w:rsidRDefault="00DE5F58" w:rsidP="00BD33E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F13100" w:rsidRPr="002545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Общее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собрание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</w:t>
            </w:r>
            <w:r w:rsidRPr="00BD33E1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образовательной организацией, в том числе:</w:t>
            </w:r>
          </w:p>
          <w:p w:rsidR="00F13100" w:rsidRPr="00BD33E1" w:rsidRDefault="00DE5F58" w:rsidP="00BD33E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13100" w:rsidRPr="00BD33E1" w:rsidRDefault="00DE5F58" w:rsidP="00BD33E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13100" w:rsidRPr="00BD33E1" w:rsidRDefault="00DE5F58" w:rsidP="00BD33E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F13100" w:rsidRPr="00BD33E1" w:rsidRDefault="00DE5F58" w:rsidP="00BD33E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F13100" w:rsidRPr="00BD33E1" w:rsidRDefault="00DE5F58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Структура и система управления соответствуют специфике деятельности Детского сада.</w:t>
      </w:r>
    </w:p>
    <w:p w:rsidR="00F13100" w:rsidRPr="00BD33E1" w:rsidRDefault="00DE5F58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III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содержания и качества подготовки обучающихся</w:t>
      </w:r>
    </w:p>
    <w:p w:rsidR="00F13100" w:rsidRPr="00BD33E1" w:rsidRDefault="00DE5F58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Педагоги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использовали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следующие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формы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диагностики</w:t>
      </w:r>
      <w:proofErr w:type="spellEnd"/>
      <w:r w:rsidRPr="00BD33E1">
        <w:rPr>
          <w:rFonts w:cstheme="minorHAnsi"/>
          <w:color w:val="000000"/>
          <w:sz w:val="28"/>
          <w:szCs w:val="28"/>
        </w:rPr>
        <w:t>:</w:t>
      </w:r>
    </w:p>
    <w:p w:rsidR="00F13100" w:rsidRPr="00BD33E1" w:rsidRDefault="00DE5F58" w:rsidP="00BD33E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диагностические занятия (по каждому разделу программы);</w:t>
      </w:r>
    </w:p>
    <w:p w:rsidR="00F13100" w:rsidRPr="00BD33E1" w:rsidRDefault="00DE5F58" w:rsidP="00BD33E1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D33E1">
        <w:rPr>
          <w:rFonts w:cstheme="minorHAnsi"/>
          <w:color w:val="000000"/>
          <w:sz w:val="28"/>
          <w:szCs w:val="28"/>
        </w:rPr>
        <w:t>диагностические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срезы</w:t>
      </w:r>
      <w:proofErr w:type="spellEnd"/>
      <w:r w:rsidRPr="00BD33E1">
        <w:rPr>
          <w:rFonts w:cstheme="minorHAnsi"/>
          <w:color w:val="000000"/>
          <w:sz w:val="28"/>
          <w:szCs w:val="28"/>
        </w:rPr>
        <w:t>;</w:t>
      </w:r>
    </w:p>
    <w:p w:rsidR="00F13100" w:rsidRPr="00BD33E1" w:rsidRDefault="00DE5F58" w:rsidP="00BD33E1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BD33E1">
        <w:rPr>
          <w:rFonts w:cstheme="minorHAnsi"/>
          <w:color w:val="000000"/>
          <w:sz w:val="28"/>
          <w:szCs w:val="28"/>
        </w:rPr>
        <w:t>наблюдения</w:t>
      </w:r>
      <w:proofErr w:type="spellEnd"/>
      <w:proofErr w:type="gramEnd"/>
      <w:r w:rsidRPr="00BD33E1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итоговые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занятия</w:t>
      </w:r>
      <w:proofErr w:type="spellEnd"/>
      <w:r w:rsidRPr="00BD33E1">
        <w:rPr>
          <w:rFonts w:cstheme="minorHAnsi"/>
          <w:color w:val="000000"/>
          <w:sz w:val="28"/>
          <w:szCs w:val="28"/>
        </w:rPr>
        <w:t>.</w:t>
      </w:r>
    </w:p>
    <w:p w:rsidR="00F13100" w:rsidRDefault="000F6A48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начале и в конце года проводится педагогический мониторинг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освоения ООП ДО в каждой возрастной группе. </w:t>
      </w:r>
      <w:r>
        <w:rPr>
          <w:rFonts w:cstheme="minorHAnsi"/>
          <w:color w:val="000000"/>
          <w:sz w:val="28"/>
          <w:szCs w:val="28"/>
          <w:lang w:val="ru-RU"/>
        </w:rPr>
        <w:t xml:space="preserve">В него входит 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>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 на конец 2024 года выглядят следующим образом:</w:t>
      </w:r>
    </w:p>
    <w:p w:rsidR="005B26F2" w:rsidRPr="00BD33E1" w:rsidRDefault="005B26F2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836"/>
        <w:gridCol w:w="430"/>
        <w:gridCol w:w="770"/>
        <w:gridCol w:w="640"/>
        <w:gridCol w:w="770"/>
        <w:gridCol w:w="640"/>
        <w:gridCol w:w="770"/>
        <w:gridCol w:w="2285"/>
      </w:tblGrid>
      <w:tr w:rsidR="008445B3" w:rsidRPr="005B26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5B26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Общий показатель по 5 областям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5B26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5B26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5B26F2" w:rsidP="005B26F2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Ни</w:t>
            </w:r>
            <w:r>
              <w:rPr>
                <w:rFonts w:cstheme="minorHAnsi"/>
                <w:sz w:val="28"/>
                <w:szCs w:val="28"/>
                <w:lang w:val="ru-RU"/>
              </w:rPr>
              <w:t>зкий</w:t>
            </w:r>
            <w:proofErr w:type="spellEnd"/>
            <w:r w:rsidR="00DE5F58" w:rsidRPr="005B26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B26F2">
              <w:rPr>
                <w:rFonts w:cstheme="minorHAnsi"/>
                <w:sz w:val="28"/>
                <w:szCs w:val="28"/>
              </w:rPr>
              <w:t>Итого</w:t>
            </w:r>
            <w:proofErr w:type="spellEnd"/>
          </w:p>
        </w:tc>
      </w:tr>
      <w:tr w:rsidR="005B26F2" w:rsidRPr="005B26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B26F2">
              <w:rPr>
                <w:rFonts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5B26F2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B26F2">
              <w:rPr>
                <w:rFonts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5B26F2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B26F2">
              <w:rPr>
                <w:rFonts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5B26F2">
              <w:rPr>
                <w:rFonts w:cstheme="minorHAnsi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5B26F2">
              <w:rPr>
                <w:rFonts w:cstheme="minorHAnsi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5B26F2">
              <w:rPr>
                <w:rFonts w:cstheme="minorHAnsi"/>
                <w:sz w:val="28"/>
                <w:szCs w:val="28"/>
              </w:rPr>
              <w:t xml:space="preserve">% </w:t>
            </w:r>
            <w:proofErr w:type="spellStart"/>
            <w:r w:rsidRPr="005B26F2">
              <w:rPr>
                <w:rFonts w:cstheme="minorHAnsi"/>
                <w:sz w:val="28"/>
                <w:szCs w:val="28"/>
              </w:rPr>
              <w:t>воспитанников</w:t>
            </w:r>
            <w:proofErr w:type="spellEnd"/>
            <w:r w:rsidRPr="005B26F2">
              <w:rPr>
                <w:rFonts w:cstheme="minorHAnsi"/>
                <w:sz w:val="28"/>
                <w:szCs w:val="28"/>
              </w:rPr>
              <w:t xml:space="preserve"> в </w:t>
            </w:r>
            <w:proofErr w:type="spellStart"/>
            <w:r w:rsidRPr="005B26F2">
              <w:rPr>
                <w:rFonts w:cstheme="minorHAnsi"/>
                <w:sz w:val="28"/>
                <w:szCs w:val="28"/>
              </w:rPr>
              <w:t>пределе</w:t>
            </w:r>
            <w:proofErr w:type="spellEnd"/>
            <w:r w:rsidRPr="005B26F2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5B26F2">
              <w:rPr>
                <w:rFonts w:cstheme="minorHAnsi"/>
                <w:sz w:val="28"/>
                <w:szCs w:val="28"/>
              </w:rPr>
              <w:t>нормы</w:t>
            </w:r>
            <w:proofErr w:type="spellEnd"/>
          </w:p>
        </w:tc>
      </w:tr>
      <w:tr w:rsidR="005B26F2" w:rsidRPr="005B26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F2700E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F2700E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8445B3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8445B3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8445B3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8445B3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5B26F2" w:rsidRDefault="0039713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5B26F2">
              <w:rPr>
                <w:rFonts w:cstheme="minorHAnsi"/>
                <w:sz w:val="28"/>
                <w:szCs w:val="28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8445B3" w:rsidRDefault="008445B3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87,5</w:t>
            </w:r>
          </w:p>
        </w:tc>
      </w:tr>
    </w:tbl>
    <w:p w:rsidR="005B26F2" w:rsidRDefault="005B26F2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3100" w:rsidRPr="00BD33E1" w:rsidRDefault="00DE5F58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июне 2024 года педагоги Детского сада проводили обследование воспитанников подготовительной </w:t>
      </w:r>
      <w:r w:rsidR="004878D2">
        <w:rPr>
          <w:rFonts w:cstheme="minorHAnsi"/>
          <w:color w:val="000000"/>
          <w:sz w:val="28"/>
          <w:szCs w:val="28"/>
          <w:lang w:val="ru-RU"/>
        </w:rPr>
        <w:t>под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группы на предмет оценки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предпосылок к уче</w:t>
      </w:r>
      <w:r w:rsidR="004878D2">
        <w:rPr>
          <w:rFonts w:cstheme="minorHAnsi"/>
          <w:color w:val="000000"/>
          <w:sz w:val="28"/>
          <w:szCs w:val="28"/>
          <w:lang w:val="ru-RU"/>
        </w:rPr>
        <w:t xml:space="preserve">бной деятельности в количестве 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6 человек. Задания позволили оценить уровень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</w:t>
      </w: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F13100" w:rsidRPr="00BD33E1" w:rsidRDefault="00DE5F58" w:rsidP="004878D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IV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организации учебного процесса (</w:t>
      </w:r>
      <w:proofErr w:type="spellStart"/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-образовательного процесса)</w:t>
      </w:r>
    </w:p>
    <w:p w:rsidR="00F13100" w:rsidRPr="00BD33E1" w:rsidRDefault="00DE5F58" w:rsidP="004878D2">
      <w:pPr>
        <w:spacing w:before="0" w:beforeAutospacing="0" w:after="0" w:afterAutospacing="0"/>
        <w:ind w:left="72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Основные </w:t>
      </w:r>
      <w:r w:rsidR="004878D2">
        <w:rPr>
          <w:rFonts w:cstheme="minorHAnsi"/>
          <w:color w:val="000000"/>
          <w:sz w:val="28"/>
          <w:szCs w:val="28"/>
          <w:lang w:val="ru-RU"/>
        </w:rPr>
        <w:t>формы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организации образовательного процесса:</w:t>
      </w:r>
    </w:p>
    <w:p w:rsidR="00F13100" w:rsidRPr="00BD33E1" w:rsidRDefault="00DE5F58" w:rsidP="00BD33E1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F13100" w:rsidRPr="00BD33E1" w:rsidRDefault="00DE5F58" w:rsidP="00BD33E1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Занятия в рамках образовательной деятельности ведутся по подгруппам.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Продолжительность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занятий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соответствует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СанПиН</w:t>
      </w:r>
      <w:proofErr w:type="spellEnd"/>
      <w:r w:rsidRPr="00BD33E1">
        <w:rPr>
          <w:rFonts w:cstheme="minorHAnsi"/>
          <w:color w:val="000000"/>
          <w:sz w:val="28"/>
          <w:szCs w:val="28"/>
        </w:rPr>
        <w:t xml:space="preserve"> 1.2.3685-21 и </w:t>
      </w:r>
      <w:proofErr w:type="spellStart"/>
      <w:r w:rsidRPr="00BD33E1">
        <w:rPr>
          <w:rFonts w:cstheme="minorHAnsi"/>
          <w:color w:val="000000"/>
          <w:sz w:val="28"/>
          <w:szCs w:val="28"/>
        </w:rPr>
        <w:t>составляет</w:t>
      </w:r>
      <w:proofErr w:type="spellEnd"/>
      <w:r w:rsidRPr="00BD33E1">
        <w:rPr>
          <w:rFonts w:cstheme="minorHAnsi"/>
          <w:color w:val="000000"/>
          <w:sz w:val="28"/>
          <w:szCs w:val="28"/>
        </w:rPr>
        <w:t>:</w:t>
      </w:r>
    </w:p>
    <w:p w:rsidR="00F13100" w:rsidRPr="00BD33E1" w:rsidRDefault="00DE5F58" w:rsidP="00BD33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группах с детьми от 1,5 до 3 лет — до 10 мин;</w:t>
      </w:r>
    </w:p>
    <w:p w:rsidR="00F13100" w:rsidRPr="00BD33E1" w:rsidRDefault="00DE5F58" w:rsidP="00BD33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группах с детьми от 3 до 4 лет — до 15 мин;</w:t>
      </w:r>
    </w:p>
    <w:p w:rsidR="00F13100" w:rsidRPr="00BD33E1" w:rsidRDefault="00DE5F58" w:rsidP="00BD33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группах с детьми от 4 до 5 лет — до 20 мин;</w:t>
      </w:r>
    </w:p>
    <w:p w:rsidR="00F13100" w:rsidRPr="00BD33E1" w:rsidRDefault="00DE5F58" w:rsidP="00BD33E1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группах с детьми от 5 до 6 лет — до 25 мин;</w:t>
      </w:r>
    </w:p>
    <w:p w:rsidR="00F13100" w:rsidRPr="00BD33E1" w:rsidRDefault="00DE5F58" w:rsidP="00BD33E1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группах с детьми от 6 до 7 лет — до 30 мин.</w:t>
      </w:r>
    </w:p>
    <w:p w:rsidR="00F13100" w:rsidRPr="00BD33E1" w:rsidRDefault="00DE5F58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F13100" w:rsidRPr="00BD33E1" w:rsidRDefault="00DE5F58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F13100" w:rsidRPr="00BD33E1" w:rsidRDefault="00DE5F58" w:rsidP="004878D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занятий).</w:t>
      </w:r>
    </w:p>
    <w:p w:rsidR="00F13100" w:rsidRPr="00BD33E1" w:rsidRDefault="00DE5F58" w:rsidP="00EB2A8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F13100" w:rsidRPr="00BD33E1" w:rsidRDefault="00DE5F58" w:rsidP="00EB2A8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3511B0" w:rsidRDefault="00DE5F58" w:rsidP="007E0970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СанПиН 1.2.3685-21. </w:t>
      </w:r>
    </w:p>
    <w:p w:rsidR="00B44BAC" w:rsidRDefault="003511B0" w:rsidP="003511B0">
      <w:pPr>
        <w:spacing w:before="0" w:beforeAutospacing="0" w:after="0" w:afterAutospacing="0"/>
        <w:ind w:firstLine="4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В нашем детском саду с 2023 учебного года реализуется программа дополнительного образования «</w:t>
      </w:r>
      <w:proofErr w:type="spellStart"/>
      <w:r w:rsidRPr="00B44BAC">
        <w:rPr>
          <w:rFonts w:cstheme="minorHAnsi"/>
          <w:sz w:val="28"/>
          <w:szCs w:val="28"/>
          <w:lang w:val="ru-RU"/>
        </w:rPr>
        <w:t>Алгоритмика</w:t>
      </w:r>
      <w:proofErr w:type="spellEnd"/>
      <w:r w:rsidRPr="00B44BAC">
        <w:rPr>
          <w:rFonts w:cstheme="minorHAnsi"/>
          <w:sz w:val="28"/>
          <w:szCs w:val="28"/>
          <w:lang w:val="ru-RU"/>
        </w:rPr>
        <w:t>».</w:t>
      </w:r>
      <w:r w:rsidR="007E0970" w:rsidRPr="00B44BAC">
        <w:rPr>
          <w:rFonts w:cstheme="minorHAnsi"/>
          <w:sz w:val="28"/>
          <w:szCs w:val="28"/>
          <w:lang w:val="ru-RU"/>
        </w:rPr>
        <w:t xml:space="preserve"> </w:t>
      </w:r>
    </w:p>
    <w:p w:rsidR="00B44BAC" w:rsidRDefault="00B44BAC" w:rsidP="003511B0">
      <w:pPr>
        <w:spacing w:before="0" w:beforeAutospacing="0" w:after="0" w:afterAutospacing="0"/>
        <w:ind w:firstLine="420"/>
        <w:jc w:val="both"/>
        <w:rPr>
          <w:sz w:val="28"/>
          <w:szCs w:val="28"/>
          <w:lang w:val="ru-RU"/>
        </w:rPr>
      </w:pPr>
      <w:r w:rsidRPr="00B44BAC">
        <w:rPr>
          <w:sz w:val="28"/>
          <w:szCs w:val="28"/>
          <w:lang w:val="ru-RU"/>
        </w:rPr>
        <w:t>Цель Программы — знакомство старших дошкольников с элементами программирования с использованием цифровых средств (планшетов), развитие предпосылок логического и алгоритмического мышления. При разработке Программы были сформулированы образовательные, развивающие и воспитательные задачи, которые в ней решаются:</w:t>
      </w:r>
    </w:p>
    <w:p w:rsidR="00B1680C" w:rsidRDefault="00B44BAC" w:rsidP="003511B0">
      <w:pPr>
        <w:spacing w:before="0" w:beforeAutospacing="0" w:after="0" w:afterAutospacing="0"/>
        <w:ind w:firstLine="420"/>
        <w:jc w:val="both"/>
        <w:rPr>
          <w:sz w:val="28"/>
          <w:szCs w:val="28"/>
          <w:lang w:val="ru-RU"/>
        </w:rPr>
      </w:pPr>
      <w:r w:rsidRPr="00B44BAC">
        <w:rPr>
          <w:sz w:val="28"/>
          <w:szCs w:val="28"/>
          <w:lang w:val="ru-RU"/>
        </w:rPr>
        <w:t xml:space="preserve"> — образовательные задачи: формирование у детей умения обращаться с планшетом, формирование элементарных навыков программирования (знание основных элементов программирования и использование этих знаний на практике — самостоятельное создание простейших программ и </w:t>
      </w:r>
      <w:proofErr w:type="spellStart"/>
      <w:r w:rsidRPr="00B44BAC">
        <w:rPr>
          <w:sz w:val="28"/>
          <w:szCs w:val="28"/>
          <w:lang w:val="ru-RU"/>
        </w:rPr>
        <w:t>анимаций</w:t>
      </w:r>
      <w:proofErr w:type="spellEnd"/>
      <w:r w:rsidRPr="00B44BAC">
        <w:rPr>
          <w:sz w:val="28"/>
          <w:szCs w:val="28"/>
          <w:lang w:val="ru-RU"/>
        </w:rPr>
        <w:t>);</w:t>
      </w:r>
    </w:p>
    <w:p w:rsidR="00B1680C" w:rsidRDefault="00B44BAC" w:rsidP="003511B0">
      <w:pPr>
        <w:spacing w:before="0" w:beforeAutospacing="0" w:after="0" w:afterAutospacing="0"/>
        <w:ind w:firstLine="420"/>
        <w:jc w:val="both"/>
        <w:rPr>
          <w:sz w:val="28"/>
          <w:szCs w:val="28"/>
          <w:lang w:val="ru-RU"/>
        </w:rPr>
      </w:pPr>
      <w:r w:rsidRPr="00B44BAC">
        <w:rPr>
          <w:sz w:val="28"/>
          <w:szCs w:val="28"/>
          <w:lang w:val="ru-RU"/>
        </w:rPr>
        <w:t xml:space="preserve"> — развивающие задачи: развитие логических функций; формирование речи, внимания, интереса к теме информатики; развитие инициативности и самостоятельности;</w:t>
      </w:r>
    </w:p>
    <w:p w:rsidR="00F13100" w:rsidRPr="00B44BAC" w:rsidRDefault="00B44BAC" w:rsidP="003511B0">
      <w:pPr>
        <w:spacing w:before="0" w:beforeAutospacing="0" w:after="0" w:afterAutospacing="0"/>
        <w:ind w:firstLine="420"/>
        <w:jc w:val="both"/>
        <w:rPr>
          <w:rFonts w:cstheme="minorHAnsi"/>
          <w:sz w:val="28"/>
          <w:szCs w:val="28"/>
          <w:lang w:val="ru-RU"/>
        </w:rPr>
      </w:pPr>
      <w:r w:rsidRPr="00B44BAC">
        <w:rPr>
          <w:sz w:val="28"/>
          <w:szCs w:val="28"/>
          <w:lang w:val="ru-RU"/>
        </w:rPr>
        <w:t xml:space="preserve"> — воспитательные задачи: создание условий для воспитания трудолюбия, дисциплинированности, сосредоточенности, силы воли, терпения, настойчивости, сопереживания, коммуникабельности, умения работать</w:t>
      </w:r>
      <w:r w:rsidR="00B1680C">
        <w:rPr>
          <w:sz w:val="28"/>
          <w:szCs w:val="28"/>
          <w:lang w:val="ru-RU"/>
        </w:rPr>
        <w:t xml:space="preserve"> в команде.</w:t>
      </w:r>
    </w:p>
    <w:p w:rsidR="00F13100" w:rsidRPr="00BD33E1" w:rsidRDefault="00DE5F58" w:rsidP="00EB2A8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2024</w:t>
      </w:r>
      <w:r w:rsidR="00EB2A82">
        <w:rPr>
          <w:rFonts w:cstheme="minorHAnsi"/>
          <w:color w:val="000000"/>
          <w:sz w:val="28"/>
          <w:szCs w:val="28"/>
          <w:lang w:val="ru-RU"/>
        </w:rPr>
        <w:t xml:space="preserve"> году в Детский сад поступило 2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воспитанников из семей участников специальной военной операции (далее – 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F13100" w:rsidRPr="00BD33E1" w:rsidRDefault="00DE5F58" w:rsidP="00EB2A8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в рабочую программу воспитания добавили профилактические и просветительские мероприятия.</w:t>
      </w:r>
    </w:p>
    <w:p w:rsidR="00F13100" w:rsidRPr="00BD33E1" w:rsidRDefault="006902D4" w:rsidP="00EB2A82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Учитель-логопед прошел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курсы повышения квалификации по работе с детьми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ОВЗ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в объеме 72 часов.</w:t>
      </w:r>
    </w:p>
    <w:p w:rsidR="00061B5C" w:rsidRPr="00061B5C" w:rsidRDefault="00061B5C" w:rsidP="00061B5C">
      <w:pPr>
        <w:tabs>
          <w:tab w:val="left" w:pos="2342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1B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Организация специализированной (коррекционной) помощи детям, в том числе детям с ОВЗ </w:t>
      </w:r>
    </w:p>
    <w:p w:rsidR="00061B5C" w:rsidRPr="00061B5C" w:rsidRDefault="00061B5C" w:rsidP="00061B5C">
      <w:pPr>
        <w:tabs>
          <w:tab w:val="left" w:pos="2342"/>
        </w:tabs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структуру образовательной программы МБДОУ включено содержание коррекционной работы с детьми с ограниченными </w:t>
      </w:r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возможностями здоровья. Для этого в МБДОУ функционирует психолого - педагогический консилиум (</w:t>
      </w:r>
      <w:proofErr w:type="spellStart"/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ППк</w:t>
      </w:r>
      <w:proofErr w:type="spellEnd"/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задачами которого являются осуществление специализированной помощи детям с особыми образовательными потребностями, обеспечение оптимального развития ребёнка, успешной интеграции их в социуме. В 2024 году было проведено 4 заседания </w:t>
      </w:r>
      <w:proofErr w:type="spellStart"/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ППк</w:t>
      </w:r>
      <w:proofErr w:type="spellEnd"/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061B5C" w:rsidRPr="00061B5C" w:rsidRDefault="00061B5C" w:rsidP="00061B5C">
      <w:pPr>
        <w:tabs>
          <w:tab w:val="left" w:pos="2342"/>
        </w:tabs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61B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Характеристика и количество детей с ОВЗ, обучающихся в МБДОУ </w:t>
      </w:r>
      <w:proofErr w:type="spellStart"/>
      <w:r w:rsidRPr="00061B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Ютановский</w:t>
      </w:r>
      <w:proofErr w:type="spellEnd"/>
      <w:r w:rsidRPr="00061B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кий детский сад «Ромашка».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214"/>
        <w:gridCol w:w="971"/>
        <w:gridCol w:w="961"/>
        <w:gridCol w:w="961"/>
        <w:gridCol w:w="1641"/>
        <w:gridCol w:w="1387"/>
      </w:tblGrid>
      <w:tr w:rsidR="00061B5C" w:rsidRPr="00061B5C" w:rsidTr="00061B5C">
        <w:tc>
          <w:tcPr>
            <w:tcW w:w="3214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детей</w:t>
            </w:r>
          </w:p>
        </w:tc>
        <w:tc>
          <w:tcPr>
            <w:tcW w:w="97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0-3лет</w:t>
            </w: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7-8 лет</w:t>
            </w:r>
          </w:p>
        </w:tc>
        <w:tc>
          <w:tcPr>
            <w:tcW w:w="164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по АООП ДО</w:t>
            </w:r>
          </w:p>
        </w:tc>
        <w:tc>
          <w:tcPr>
            <w:tcW w:w="1387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Из них инвалидов</w:t>
            </w:r>
          </w:p>
        </w:tc>
      </w:tr>
      <w:tr w:rsidR="00061B5C" w:rsidRPr="00061B5C" w:rsidTr="00061B5C">
        <w:tc>
          <w:tcPr>
            <w:tcW w:w="3214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тяжелыми нарушениями речи</w:t>
            </w:r>
          </w:p>
        </w:tc>
        <w:tc>
          <w:tcPr>
            <w:tcW w:w="97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5C" w:rsidRPr="00061B5C" w:rsidTr="00061B5C">
        <w:tc>
          <w:tcPr>
            <w:tcW w:w="3214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с задержкой психического развития</w:t>
            </w:r>
          </w:p>
        </w:tc>
        <w:tc>
          <w:tcPr>
            <w:tcW w:w="97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B5C" w:rsidRPr="00061B5C" w:rsidTr="00061B5C">
        <w:tc>
          <w:tcPr>
            <w:tcW w:w="3214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с ОВЗ</w:t>
            </w:r>
          </w:p>
        </w:tc>
        <w:tc>
          <w:tcPr>
            <w:tcW w:w="97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061B5C" w:rsidRPr="00061B5C" w:rsidRDefault="00061B5C" w:rsidP="00061B5C">
            <w:pPr>
              <w:tabs>
                <w:tab w:val="left" w:pos="2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5C" w:rsidRPr="00061B5C" w:rsidRDefault="00061B5C" w:rsidP="00061B5C">
      <w:pPr>
        <w:tabs>
          <w:tab w:val="left" w:pos="2342"/>
        </w:tabs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1B5C" w:rsidRPr="00061B5C" w:rsidRDefault="00061B5C" w:rsidP="00061B5C">
      <w:pPr>
        <w:tabs>
          <w:tab w:val="left" w:pos="2342"/>
        </w:tabs>
        <w:spacing w:before="0" w:beforeAutospacing="0" w:after="20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2024 уч. году работала группа компенсирующей направленности (дети с тяжёлым нарушением речи). Проведение коррекционно-педагогической работы осуществлялось во взаимодействии учителя-логопеда, воспитателей. Сопровождение осуществлялось в условиях </w:t>
      </w:r>
      <w:proofErr w:type="spellStart"/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ППк</w:t>
      </w:r>
      <w:proofErr w:type="spellEnd"/>
      <w:r w:rsidRPr="00061B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ДОО в процессе индивидуальных и фронтальных форм взаимодействия. В помещении для логопедических занятий созданы все условия для преодоления речевых нарушений: зеркало, мебель, компьютер, многочисленные игровые пособия для артикуляционной и дыхательной гимнастик, для отработки правильного звукопроизношения. Все занятия отражаются в индивидуальных тетрадях по заданию логопеда. И родители всегда могут закрепить материал занятия дома.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Сколько воспитанников с ОВЗ и обучающихся по АООП в детском саду</w:t>
      </w:r>
      <w:r w:rsidR="00396727">
        <w:rPr>
          <w:rFonts w:cstheme="minorHAnsi"/>
          <w:color w:val="000000"/>
          <w:sz w:val="28"/>
          <w:szCs w:val="28"/>
          <w:lang w:val="ru-RU"/>
        </w:rPr>
        <w:t>:</w:t>
      </w:r>
    </w:p>
    <w:p w:rsidR="00EB298E" w:rsidRPr="00396727" w:rsidRDefault="00EB298E" w:rsidP="00BD33E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F13100" w:rsidRPr="00396727" w:rsidRDefault="00F13100" w:rsidP="00BD33E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2C7EFE" w:rsidRDefault="002C7EFE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D820F" wp14:editId="6C633F0E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810250" cy="13811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81" w:rsidRDefault="00A34C81" w:rsidP="00EB298E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100%</w:t>
                            </w:r>
                          </w:p>
                          <w:p w:rsidR="00A34C81" w:rsidRDefault="00A34C81" w:rsidP="00EB298E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  <w:p w:rsidR="00A34C81" w:rsidRDefault="00A34C81" w:rsidP="00EB298E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26%</w:t>
                            </w:r>
                          </w:p>
                          <w:p w:rsidR="00A34C81" w:rsidRDefault="00A34C81" w:rsidP="00EB298E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</w:p>
                          <w:p w:rsidR="00A34C81" w:rsidRPr="00EB298E" w:rsidRDefault="00A34C81" w:rsidP="00EB298E">
                            <w:pPr>
                              <w:spacing w:before="0" w:beforeAutospacing="0" w:after="0" w:afterAutospacing="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D820F" id="Прямоугольник 26" o:spid="_x0000_s1026" style="position:absolute;left:0;text-align:left;margin-left:0;margin-top:4.35pt;width:457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" fillcolor="white [3201]" strokecolor="#f79646 [3209]" strokeweight="2pt">
                <v:textbox>
                  <w:txbxContent>
                    <w:p w:rsidR="00A34C81" w:rsidRDefault="00A34C81" w:rsidP="00EB298E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100%</w:t>
                      </w:r>
                    </w:p>
                    <w:p w:rsidR="00A34C81" w:rsidRDefault="00A34C81" w:rsidP="00EB298E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  <w:p w:rsidR="00A34C81" w:rsidRDefault="00A34C81" w:rsidP="00EB298E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26%</w:t>
                      </w:r>
                    </w:p>
                    <w:p w:rsidR="00A34C81" w:rsidRDefault="00A34C81" w:rsidP="00EB298E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</w:p>
                    <w:p w:rsidR="00A34C81" w:rsidRPr="00EB298E" w:rsidRDefault="00A34C81" w:rsidP="00EB298E">
                      <w:pPr>
                        <w:spacing w:before="0" w:beforeAutospacing="0" w:after="0" w:afterAutospacing="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26%</w:t>
                      </w:r>
                    </w:p>
                  </w:txbxContent>
                </v:textbox>
              </v:rect>
            </w:pict>
          </mc:Fallback>
        </mc:AlternateContent>
      </w:r>
    </w:p>
    <w:p w:rsidR="002C7EFE" w:rsidRDefault="002C7EFE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6F279" wp14:editId="0C40E580">
                <wp:simplePos x="0" y="0"/>
                <wp:positionH relativeFrom="column">
                  <wp:posOffset>638175</wp:posOffset>
                </wp:positionH>
                <wp:positionV relativeFrom="paragraph">
                  <wp:posOffset>184150</wp:posOffset>
                </wp:positionV>
                <wp:extent cx="1895475" cy="266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7FB2" id="Прямоугольник 28" o:spid="_x0000_s1026" style="position:absolute;margin-left:50.25pt;margin-top:14.5pt;width:14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" fillcolor="red" strokecolor="#f79646 [3209]" strokeweight="2pt"/>
            </w:pict>
          </mc:Fallback>
        </mc:AlternateContent>
      </w:r>
    </w:p>
    <w:p w:rsidR="002C7EFE" w:rsidRDefault="00CD394F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B0FEC" wp14:editId="70AE7D3D">
                <wp:simplePos x="0" y="0"/>
                <wp:positionH relativeFrom="column">
                  <wp:posOffset>2752725</wp:posOffset>
                </wp:positionH>
                <wp:positionV relativeFrom="paragraph">
                  <wp:posOffset>95250</wp:posOffset>
                </wp:positionV>
                <wp:extent cx="190500" cy="209550"/>
                <wp:effectExtent l="0" t="0" r="19050" b="19050"/>
                <wp:wrapNone/>
                <wp:docPr id="677" name="Прямоугольник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73168" id="Прямоугольник 677" o:spid="_x0000_s1026" style="position:absolute;margin-left:216.75pt;margin-top:7.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" fillcolor="red" strokecolor="#f79646 [3209]" strokeweight="2pt"/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C56D6" wp14:editId="356C1414">
                <wp:simplePos x="0" y="0"/>
                <wp:positionH relativeFrom="column">
                  <wp:posOffset>2752725</wp:posOffset>
                </wp:positionH>
                <wp:positionV relativeFrom="paragraph">
                  <wp:posOffset>95250</wp:posOffset>
                </wp:positionV>
                <wp:extent cx="3048000" cy="7143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81" w:rsidRPr="00CD394F" w:rsidRDefault="00A34C81" w:rsidP="00CD394F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 </w:t>
                            </w:r>
                            <w:proofErr w:type="spellStart"/>
                            <w:r w:rsidRPr="00CD394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сегообучающихся</w:t>
                            </w:r>
                            <w:r w:rsidRPr="00CD394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proofErr w:type="spellEnd"/>
                            <w:r w:rsidRPr="00CD394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программе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    38</w:t>
                            </w:r>
                          </w:p>
                          <w:p w:rsidR="00A34C81" w:rsidRPr="00CD394F" w:rsidRDefault="00A34C81" w:rsidP="009D27F1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 Обучающиеся с</w:t>
                            </w:r>
                            <w:r w:rsidRPr="00CD394F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ОВЗ                             10</w:t>
                            </w:r>
                          </w:p>
                          <w:p w:rsidR="00A34C81" w:rsidRPr="00CD394F" w:rsidRDefault="00A34C81" w:rsidP="009D27F1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  Обучающиеся по АООП                      10</w:t>
                            </w:r>
                          </w:p>
                          <w:p w:rsidR="00A34C81" w:rsidRPr="009D27F1" w:rsidRDefault="00A34C81" w:rsidP="009D27F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56D6" id="Прямоугольник 31" o:spid="_x0000_s1027" style="position:absolute;left:0;text-align:left;margin-left:216.75pt;margin-top:7.5pt;width:240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" fillcolor="white [3201]" strokecolor="#f79646 [3209]" strokeweight="2pt">
                <v:textbox>
                  <w:txbxContent>
                    <w:p w:rsidR="00A34C81" w:rsidRPr="00CD394F" w:rsidRDefault="00A34C81" w:rsidP="00CD394F">
                      <w:pPr>
                        <w:spacing w:before="0" w:beforeAutospacing="0" w:after="0" w:afterAutospacing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  </w:t>
                      </w:r>
                      <w:proofErr w:type="spellStart"/>
                      <w:r w:rsidRPr="00CD394F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>сегообучающихся</w:t>
                      </w:r>
                      <w:r w:rsidRPr="00CD394F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proofErr w:type="spellEnd"/>
                      <w:r w:rsidRPr="00CD394F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программе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     38</w:t>
                      </w:r>
                    </w:p>
                    <w:p w:rsidR="00A34C81" w:rsidRPr="00CD394F" w:rsidRDefault="00A34C81" w:rsidP="009D27F1">
                      <w:pPr>
                        <w:spacing w:before="0" w:beforeAutospacing="0" w:after="0" w:afterAutospacing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  Обучающиеся с</w:t>
                      </w:r>
                      <w:r w:rsidRPr="00CD394F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>ОВЗ                             10</w:t>
                      </w:r>
                    </w:p>
                    <w:p w:rsidR="00A34C81" w:rsidRPr="00CD394F" w:rsidRDefault="00A34C81" w:rsidP="009D27F1">
                      <w:pPr>
                        <w:spacing w:before="0" w:beforeAutospacing="0" w:after="0" w:afterAutospacing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  Обучающиеся по АООП                      10</w:t>
                      </w:r>
                    </w:p>
                    <w:p w:rsidR="00A34C81" w:rsidRPr="009D27F1" w:rsidRDefault="00A34C81" w:rsidP="009D27F1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7EFE" w:rsidRDefault="009D27F1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F8B64" wp14:editId="18B34536">
                <wp:simplePos x="0" y="0"/>
                <wp:positionH relativeFrom="column">
                  <wp:posOffset>638174</wp:posOffset>
                </wp:positionH>
                <wp:positionV relativeFrom="paragraph">
                  <wp:posOffset>41910</wp:posOffset>
                </wp:positionV>
                <wp:extent cx="828675" cy="2381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4179" id="Прямоугольник 29" o:spid="_x0000_s1026" style="position:absolute;margin-left:50.25pt;margin-top:3.3pt;width:6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" fillcolor="#00b0f0" strokecolor="#f79646 [3209]" strokeweight="2pt"/>
            </w:pict>
          </mc:Fallback>
        </mc:AlternateContent>
      </w:r>
      <w:r w:rsidR="00CD394F"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3FEAA" wp14:editId="408DC3DB">
                <wp:simplePos x="0" y="0"/>
                <wp:positionH relativeFrom="column">
                  <wp:posOffset>2752725</wp:posOffset>
                </wp:positionH>
                <wp:positionV relativeFrom="paragraph">
                  <wp:posOffset>100330</wp:posOffset>
                </wp:positionV>
                <wp:extent cx="190500" cy="247650"/>
                <wp:effectExtent l="0" t="0" r="19050" b="19050"/>
                <wp:wrapNone/>
                <wp:docPr id="678" name="Прямоугольник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60D50" id="Прямоугольник 678" o:spid="_x0000_s1026" style="position:absolute;margin-left:216.75pt;margin-top:7.9pt;width:1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" fillcolor="#00b0f0" strokecolor="#243f60 [1604]" strokeweight="2pt"/>
            </w:pict>
          </mc:Fallback>
        </mc:AlternateContent>
      </w:r>
    </w:p>
    <w:p w:rsidR="002C7EFE" w:rsidRDefault="009D27F1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F4CB0" wp14:editId="3E4DA812">
                <wp:simplePos x="0" y="0"/>
                <wp:positionH relativeFrom="column">
                  <wp:posOffset>638175</wp:posOffset>
                </wp:positionH>
                <wp:positionV relativeFrom="paragraph">
                  <wp:posOffset>75565</wp:posOffset>
                </wp:positionV>
                <wp:extent cx="828675" cy="2571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BD71" id="Прямоугольник 30" o:spid="_x0000_s1026" style="position:absolute;margin-left:50.25pt;margin-top:5.95pt;width:65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" fillcolor="#00b050" strokecolor="#f79646 [3209]" strokeweight="2pt"/>
            </w:pict>
          </mc:Fallback>
        </mc:AlternateContent>
      </w:r>
      <w:r w:rsidR="00CD394F"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7FC2A" wp14:editId="40F1BAFD">
                <wp:simplePos x="0" y="0"/>
                <wp:positionH relativeFrom="column">
                  <wp:posOffset>2752725</wp:posOffset>
                </wp:positionH>
                <wp:positionV relativeFrom="paragraph">
                  <wp:posOffset>143510</wp:posOffset>
                </wp:positionV>
                <wp:extent cx="190500" cy="257175"/>
                <wp:effectExtent l="0" t="0" r="19050" b="28575"/>
                <wp:wrapNone/>
                <wp:docPr id="679" name="Прямоугольник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CA334" id="Прямоугольник 679" o:spid="_x0000_s1026" style="position:absolute;margin-left:216.75pt;margin-top:11.3pt;width:1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" fillcolor="#00b050" strokecolor="#f79646 [3209]" strokeweight="2pt"/>
            </w:pict>
          </mc:Fallback>
        </mc:AlternateContent>
      </w:r>
    </w:p>
    <w:p w:rsidR="002C7EFE" w:rsidRDefault="002C7EFE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C7EFE" w:rsidRDefault="002C7EFE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C7EFE" w:rsidRDefault="002C7EFE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C7EFE" w:rsidRDefault="002C7EFE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3100" w:rsidRPr="00BD33E1" w:rsidRDefault="00DE5F58" w:rsidP="00EB2A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2024 году воспитатели Детского сада </w:t>
      </w:r>
      <w:r w:rsidR="008E50A3">
        <w:rPr>
          <w:rFonts w:cstheme="minorHAnsi"/>
          <w:color w:val="000000"/>
          <w:sz w:val="28"/>
          <w:szCs w:val="28"/>
          <w:lang w:val="ru-RU"/>
        </w:rPr>
        <w:t>проводили</w:t>
      </w:r>
      <w:r w:rsidR="00EB2A82">
        <w:rPr>
          <w:rFonts w:cstheme="minorHAnsi"/>
          <w:color w:val="000000"/>
          <w:sz w:val="28"/>
          <w:szCs w:val="28"/>
          <w:lang w:val="ru-RU"/>
        </w:rPr>
        <w:t xml:space="preserve"> консультации по просвещению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детей раннего и дошкольного возрастов, посещающих дошкольную организацию. По </w:t>
      </w: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итогам анкетирования родителей в мае и сентябре 2024 года выявили положительный отклик аудитории. </w:t>
      </w:r>
      <w:r w:rsidR="006902D4">
        <w:rPr>
          <w:rFonts w:cstheme="minorHAnsi"/>
          <w:color w:val="000000"/>
          <w:sz w:val="28"/>
          <w:szCs w:val="28"/>
          <w:lang w:val="ru-RU"/>
        </w:rPr>
        <w:t>76</w:t>
      </w:r>
      <w:r w:rsidRPr="00BD33E1">
        <w:rPr>
          <w:rFonts w:cstheme="minorHAnsi"/>
          <w:color w:val="000000"/>
          <w:sz w:val="28"/>
          <w:szCs w:val="28"/>
          <w:lang w:val="ru-RU"/>
        </w:rPr>
        <w:t>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V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F13100" w:rsidRPr="00BD33E1" w:rsidRDefault="00DE5F58" w:rsidP="008E50A3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Детский сад укомплектован педагогами на 100 процентов согласно штатно</w:t>
      </w:r>
      <w:r w:rsidR="008E50A3">
        <w:rPr>
          <w:rFonts w:cstheme="minorHAnsi"/>
          <w:color w:val="000000"/>
          <w:sz w:val="28"/>
          <w:szCs w:val="28"/>
          <w:lang w:val="ru-RU"/>
        </w:rPr>
        <w:t>му расписанию. Всего работают 8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человек. Педагогический коллек</w:t>
      </w:r>
      <w:r w:rsidR="008E50A3">
        <w:rPr>
          <w:rFonts w:cstheme="minorHAnsi"/>
          <w:color w:val="000000"/>
          <w:sz w:val="28"/>
          <w:szCs w:val="28"/>
          <w:lang w:val="ru-RU"/>
        </w:rPr>
        <w:t>тив Детского сада насчитывает 7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специалистов. Соотношение воспитанников, приходящихся на 1 взрослого:</w:t>
      </w:r>
    </w:p>
    <w:p w:rsidR="00F13100" w:rsidRPr="006902D4" w:rsidRDefault="00DE5F58" w:rsidP="00BD33E1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6902D4">
        <w:rPr>
          <w:rFonts w:cstheme="minorHAnsi"/>
          <w:sz w:val="28"/>
          <w:szCs w:val="28"/>
        </w:rPr>
        <w:t>воспитанник</w:t>
      </w:r>
      <w:proofErr w:type="spellEnd"/>
      <w:r w:rsidRPr="006902D4">
        <w:rPr>
          <w:rFonts w:cstheme="minorHAnsi"/>
          <w:sz w:val="28"/>
          <w:szCs w:val="28"/>
        </w:rPr>
        <w:t>/</w:t>
      </w:r>
      <w:proofErr w:type="spellStart"/>
      <w:r w:rsidRPr="006902D4">
        <w:rPr>
          <w:rFonts w:cstheme="minorHAnsi"/>
          <w:sz w:val="28"/>
          <w:szCs w:val="28"/>
        </w:rPr>
        <w:t>педагоги</w:t>
      </w:r>
      <w:proofErr w:type="spellEnd"/>
      <w:r w:rsidRPr="006902D4">
        <w:rPr>
          <w:rFonts w:cstheme="minorHAnsi"/>
          <w:sz w:val="28"/>
          <w:szCs w:val="28"/>
        </w:rPr>
        <w:t xml:space="preserve"> — </w:t>
      </w:r>
      <w:r w:rsidR="006902D4" w:rsidRPr="006902D4">
        <w:rPr>
          <w:rFonts w:cstheme="minorHAnsi"/>
          <w:sz w:val="28"/>
          <w:szCs w:val="28"/>
          <w:lang w:val="ru-RU"/>
        </w:rPr>
        <w:t>5</w:t>
      </w:r>
      <w:r w:rsidRPr="006902D4">
        <w:rPr>
          <w:rFonts w:cstheme="minorHAnsi"/>
          <w:sz w:val="28"/>
          <w:szCs w:val="28"/>
        </w:rPr>
        <w:t>/1;</w:t>
      </w:r>
    </w:p>
    <w:p w:rsidR="00F13100" w:rsidRPr="006902D4" w:rsidRDefault="00DE5F58" w:rsidP="00BD33E1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6902D4">
        <w:rPr>
          <w:rFonts w:cstheme="minorHAnsi"/>
          <w:sz w:val="28"/>
          <w:szCs w:val="28"/>
        </w:rPr>
        <w:t>в</w:t>
      </w:r>
      <w:r w:rsidR="006902D4" w:rsidRPr="006902D4">
        <w:rPr>
          <w:rFonts w:cstheme="minorHAnsi"/>
          <w:sz w:val="28"/>
          <w:szCs w:val="28"/>
        </w:rPr>
        <w:t>оспитанники</w:t>
      </w:r>
      <w:proofErr w:type="spellEnd"/>
      <w:r w:rsidR="006902D4" w:rsidRPr="006902D4">
        <w:rPr>
          <w:rFonts w:cstheme="minorHAnsi"/>
          <w:sz w:val="28"/>
          <w:szCs w:val="28"/>
        </w:rPr>
        <w:t>/</w:t>
      </w:r>
      <w:proofErr w:type="spellStart"/>
      <w:r w:rsidR="006902D4" w:rsidRPr="006902D4">
        <w:rPr>
          <w:rFonts w:cstheme="minorHAnsi"/>
          <w:sz w:val="28"/>
          <w:szCs w:val="28"/>
        </w:rPr>
        <w:t>все</w:t>
      </w:r>
      <w:proofErr w:type="spellEnd"/>
      <w:proofErr w:type="gramEnd"/>
      <w:r w:rsidR="006902D4" w:rsidRPr="006902D4">
        <w:rPr>
          <w:rFonts w:cstheme="minorHAnsi"/>
          <w:sz w:val="28"/>
          <w:szCs w:val="28"/>
        </w:rPr>
        <w:t xml:space="preserve"> </w:t>
      </w:r>
      <w:proofErr w:type="spellStart"/>
      <w:r w:rsidR="006902D4" w:rsidRPr="006902D4">
        <w:rPr>
          <w:rFonts w:cstheme="minorHAnsi"/>
          <w:sz w:val="28"/>
          <w:szCs w:val="28"/>
        </w:rPr>
        <w:t>сотрудники</w:t>
      </w:r>
      <w:proofErr w:type="spellEnd"/>
      <w:r w:rsidR="006902D4" w:rsidRPr="006902D4">
        <w:rPr>
          <w:rFonts w:cstheme="minorHAnsi"/>
          <w:sz w:val="28"/>
          <w:szCs w:val="28"/>
        </w:rPr>
        <w:t xml:space="preserve"> — </w:t>
      </w:r>
      <w:r w:rsidR="006902D4" w:rsidRPr="006902D4">
        <w:rPr>
          <w:rFonts w:cstheme="minorHAnsi"/>
          <w:sz w:val="28"/>
          <w:szCs w:val="28"/>
          <w:lang w:val="ru-RU"/>
        </w:rPr>
        <w:t>3</w:t>
      </w:r>
      <w:r w:rsidRPr="006902D4">
        <w:rPr>
          <w:rFonts w:cstheme="minorHAnsi"/>
          <w:sz w:val="28"/>
          <w:szCs w:val="28"/>
        </w:rPr>
        <w:t>/1.</w:t>
      </w:r>
    </w:p>
    <w:p w:rsidR="00F13100" w:rsidRPr="006902D4" w:rsidRDefault="00DE5F58" w:rsidP="006902D4">
      <w:pPr>
        <w:spacing w:before="0" w:beforeAutospacing="0" w:after="0" w:afterAutospacing="0"/>
        <w:ind w:firstLine="720"/>
        <w:jc w:val="both"/>
        <w:rPr>
          <w:rFonts w:cstheme="minorHAnsi"/>
          <w:sz w:val="28"/>
          <w:szCs w:val="28"/>
          <w:lang w:val="ru-RU"/>
        </w:rPr>
      </w:pPr>
      <w:r w:rsidRPr="006902D4">
        <w:rPr>
          <w:rFonts w:cstheme="minorHAnsi"/>
          <w:sz w:val="28"/>
          <w:szCs w:val="28"/>
          <w:lang w:val="ru-RU"/>
        </w:rPr>
        <w:t>Курсы повышения к</w:t>
      </w:r>
      <w:r w:rsidR="006902D4" w:rsidRPr="006902D4">
        <w:rPr>
          <w:rFonts w:cstheme="minorHAnsi"/>
          <w:sz w:val="28"/>
          <w:szCs w:val="28"/>
          <w:lang w:val="ru-RU"/>
        </w:rPr>
        <w:t xml:space="preserve">валификации в 2024 году прошли </w:t>
      </w:r>
      <w:r w:rsidRPr="006902D4">
        <w:rPr>
          <w:rFonts w:cstheme="minorHAnsi"/>
          <w:sz w:val="28"/>
          <w:szCs w:val="28"/>
          <w:lang w:val="ru-RU"/>
        </w:rPr>
        <w:t xml:space="preserve">5 работников Детского сада, из них </w:t>
      </w:r>
      <w:r w:rsidR="006902D4" w:rsidRPr="006902D4">
        <w:rPr>
          <w:rFonts w:cstheme="minorHAnsi"/>
          <w:sz w:val="28"/>
          <w:szCs w:val="28"/>
          <w:lang w:val="ru-RU"/>
        </w:rPr>
        <w:t>4</w:t>
      </w:r>
      <w:r w:rsidRPr="006902D4">
        <w:rPr>
          <w:rFonts w:cstheme="minorHAnsi"/>
          <w:sz w:val="28"/>
          <w:szCs w:val="28"/>
          <w:lang w:val="ru-RU"/>
        </w:rPr>
        <w:t xml:space="preserve"> педагогов. </w:t>
      </w:r>
    </w:p>
    <w:p w:rsidR="00A34C81" w:rsidRDefault="00DE5F58" w:rsidP="00BD33E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6902D4">
        <w:rPr>
          <w:rFonts w:cstheme="minorHAnsi"/>
          <w:sz w:val="28"/>
          <w:szCs w:val="28"/>
          <w:lang w:val="ru-RU"/>
        </w:rPr>
        <w:t>Диаграмма с характеристиками</w:t>
      </w:r>
      <w:r w:rsidR="00A34C81">
        <w:rPr>
          <w:rFonts w:cstheme="minorHAnsi"/>
          <w:sz w:val="28"/>
          <w:szCs w:val="28"/>
          <w:lang w:val="ru-RU"/>
        </w:rPr>
        <w:t xml:space="preserve"> кадрового состава Детского сад</w:t>
      </w:r>
    </w:p>
    <w:p w:rsidR="00F13100" w:rsidRPr="00A34C81" w:rsidRDefault="00F13100" w:rsidP="00BD33E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396727" w:rsidRDefault="00396727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64D5D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7FE30" wp14:editId="4A1F475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810250" cy="2876550"/>
                <wp:effectExtent l="0" t="0" r="19050" b="19050"/>
                <wp:wrapNone/>
                <wp:docPr id="680" name="Прямоугольник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D5D" w:rsidRDefault="00A64D5D" w:rsidP="00396727">
                            <w:p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64D5D" w:rsidRDefault="00A64D5D" w:rsidP="00396727">
                            <w:p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64D5D" w:rsidRDefault="00A64D5D" w:rsidP="00396727">
                            <w:p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34C81" w:rsidRDefault="00A34C81" w:rsidP="00396727">
                            <w:p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2024</w:t>
                            </w:r>
                          </w:p>
                          <w:p w:rsidR="00A64D5D" w:rsidRDefault="00A64D5D" w:rsidP="00396727">
                            <w:p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64D5D" w:rsidRDefault="00A64D5D" w:rsidP="00396727">
                            <w:pP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34C81" w:rsidRDefault="00A34C81" w:rsidP="00396727">
                            <w:r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7FE30" id="Прямоугольник 680" o:spid="_x0000_s1028" style="position:absolute;left:0;text-align:left;margin-left:0;margin-top:13pt;width:457.5pt;height:2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" fillcolor="white [3201]" strokecolor="#f79646 [3209]" strokeweight="2pt">
                <v:textbox>
                  <w:txbxContent>
                    <w:p w:rsidR="00A64D5D" w:rsidRDefault="00A64D5D" w:rsidP="00396727">
                      <w:pP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:rsidR="00A64D5D" w:rsidRDefault="00A64D5D" w:rsidP="00396727">
                      <w:pP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:rsidR="00A64D5D" w:rsidRDefault="00A64D5D" w:rsidP="00396727">
                      <w:pP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:rsidR="00A34C81" w:rsidRDefault="00A34C81" w:rsidP="00396727">
                      <w:pP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  <w:t>2024</w:t>
                      </w:r>
                    </w:p>
                    <w:p w:rsidR="00A64D5D" w:rsidRDefault="00A64D5D" w:rsidP="00396727">
                      <w:pP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:rsidR="00A64D5D" w:rsidRDefault="00A64D5D" w:rsidP="00396727">
                      <w:pP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</w:p>
                    <w:p w:rsidR="00A34C81" w:rsidRDefault="00A34C81" w:rsidP="00396727">
                      <w:r>
                        <w:rPr>
                          <w:rFonts w:cstheme="minorHAnsi"/>
                          <w:color w:val="000000"/>
                          <w:sz w:val="28"/>
                          <w:szCs w:val="28"/>
                          <w:lang w:val="ru-RU"/>
                        </w:rPr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96727" w:rsidRDefault="00A64D5D" w:rsidP="00A34C8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092A3" wp14:editId="50862B97">
                <wp:simplePos x="0" y="0"/>
                <wp:positionH relativeFrom="column">
                  <wp:posOffset>4943475</wp:posOffset>
                </wp:positionH>
                <wp:positionV relativeFrom="paragraph">
                  <wp:posOffset>90170</wp:posOffset>
                </wp:positionV>
                <wp:extent cx="0" cy="1123950"/>
                <wp:effectExtent l="0" t="0" r="19050" b="19050"/>
                <wp:wrapNone/>
                <wp:docPr id="695" name="Прямая соединительная линия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74F5B" id="Прямая соединительная линия 69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7.1pt" to="389.2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" strokecolor="#4579b8 [3044]"/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69EE2" wp14:editId="4E99EEBD">
                <wp:simplePos x="0" y="0"/>
                <wp:positionH relativeFrom="column">
                  <wp:posOffset>4248150</wp:posOffset>
                </wp:positionH>
                <wp:positionV relativeFrom="paragraph">
                  <wp:posOffset>90170</wp:posOffset>
                </wp:positionV>
                <wp:extent cx="0" cy="1123950"/>
                <wp:effectExtent l="0" t="0" r="19050" b="19050"/>
                <wp:wrapNone/>
                <wp:docPr id="694" name="Прямая соединительная линия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16E24" id="Прямая соединительная линия 69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7.1pt" to="334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" strokecolor="#4579b8 [3044]"/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68A0B4" wp14:editId="02E9DD48">
                <wp:simplePos x="0" y="0"/>
                <wp:positionH relativeFrom="column">
                  <wp:posOffset>3019425</wp:posOffset>
                </wp:positionH>
                <wp:positionV relativeFrom="paragraph">
                  <wp:posOffset>90170</wp:posOffset>
                </wp:positionV>
                <wp:extent cx="9525" cy="1123950"/>
                <wp:effectExtent l="0" t="0" r="28575" b="19050"/>
                <wp:wrapNone/>
                <wp:docPr id="693" name="Прямая соединительная линия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F2AD0" id="Прямая соединительная линия 693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75pt,7.1pt" to="238.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" strokecolor="#4579b8 [3044]"/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DAB600" wp14:editId="4184FA3B">
                <wp:simplePos x="0" y="0"/>
                <wp:positionH relativeFrom="column">
                  <wp:posOffset>695325</wp:posOffset>
                </wp:positionH>
                <wp:positionV relativeFrom="paragraph">
                  <wp:posOffset>42545</wp:posOffset>
                </wp:positionV>
                <wp:extent cx="1495425" cy="238125"/>
                <wp:effectExtent l="0" t="0" r="28575" b="28575"/>
                <wp:wrapNone/>
                <wp:docPr id="683" name="Прямоугольник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D894" id="Прямоугольник 683" o:spid="_x0000_s1026" style="position:absolute;margin-left:54.75pt;margin-top:3.35pt;width:117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" fillcolor="red" strokecolor="#f79646 [3209]" strokeweight="2pt"/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AF43E" wp14:editId="4418AEF6">
                <wp:simplePos x="0" y="0"/>
                <wp:positionH relativeFrom="column">
                  <wp:posOffset>2647950</wp:posOffset>
                </wp:positionH>
                <wp:positionV relativeFrom="paragraph">
                  <wp:posOffset>90170</wp:posOffset>
                </wp:positionV>
                <wp:extent cx="3028950" cy="1123950"/>
                <wp:effectExtent l="0" t="0" r="19050" b="19050"/>
                <wp:wrapNone/>
                <wp:docPr id="686" name="Прямоугольник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81" w:rsidRDefault="00A34C81" w:rsidP="00A34C81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             Стаж                    2024          2023</w:t>
                            </w:r>
                          </w:p>
                          <w:p w:rsidR="00A34C81" w:rsidRPr="00A34C81" w:rsidRDefault="00A34C81" w:rsidP="00A34C81">
                            <w:pPr>
                              <w:spacing w:before="0" w:beforeAutospacing="0" w:after="0" w:afterAutospacing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         11</w:t>
                            </w:r>
                            <w:r w:rsidRPr="00A34C81">
                              <w:rPr>
                                <w:rFonts w:cstheme="minorHAnsi"/>
                                <w:sz w:val="24"/>
                                <w:szCs w:val="24"/>
                                <w:lang w:val="ru-RU"/>
                              </w:rPr>
                              <w:t>лет и больше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          3                 3   </w:t>
                            </w:r>
                          </w:p>
                          <w:p w:rsidR="00A34C81" w:rsidRPr="00A34C81" w:rsidRDefault="00A34C81" w:rsidP="00A34C8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От 6 до 10 лет               1                    1</w:t>
                            </w:r>
                          </w:p>
                          <w:p w:rsidR="00A34C81" w:rsidRPr="00A34C81" w:rsidRDefault="00A34C8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До 5 лет                         4            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F43E" id="Прямоугольник 686" o:spid="_x0000_s1029" style="position:absolute;left:0;text-align:left;margin-left:208.5pt;margin-top:7.1pt;width:238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" fillcolor="white [3201]" strokecolor="#f79646 [3209]" strokeweight="2pt">
                <v:textbox>
                  <w:txbxContent>
                    <w:p w:rsidR="00A34C81" w:rsidRDefault="00A34C81" w:rsidP="00A34C81">
                      <w:pPr>
                        <w:spacing w:before="0" w:beforeAutospacing="0" w:after="0" w:afterAutospacing="0"/>
                        <w:jc w:val="both"/>
                        <w:rPr>
                          <w:rFonts w:cstheme="minorHAnsi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ru-RU"/>
                        </w:rPr>
                        <w:t xml:space="preserve">             Стаж                    2024          2023</w:t>
                      </w:r>
                    </w:p>
                    <w:p w:rsidR="00A34C81" w:rsidRPr="00A34C81" w:rsidRDefault="00A34C81" w:rsidP="00A34C81">
                      <w:pPr>
                        <w:spacing w:before="0" w:beforeAutospacing="0" w:after="0" w:afterAutospacing="0"/>
                        <w:jc w:val="both"/>
                        <w:rPr>
                          <w:rFonts w:cstheme="minorHAnsi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ru-RU"/>
                        </w:rPr>
                        <w:t xml:space="preserve">         11</w:t>
                      </w:r>
                      <w:r w:rsidRPr="00A34C81">
                        <w:rPr>
                          <w:rFonts w:cstheme="minorHAnsi"/>
                          <w:sz w:val="24"/>
                          <w:szCs w:val="24"/>
                          <w:lang w:val="ru-RU"/>
                        </w:rPr>
                        <w:t>лет и больше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ru-RU"/>
                        </w:rPr>
                        <w:t xml:space="preserve">          3                 3   </w:t>
                      </w:r>
                    </w:p>
                    <w:p w:rsidR="00A34C81" w:rsidRPr="00A34C81" w:rsidRDefault="00A34C81" w:rsidP="00A34C8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От 6 до 10 лет               1                    1</w:t>
                      </w:r>
                    </w:p>
                    <w:p w:rsidR="00A34C81" w:rsidRPr="00A34C81" w:rsidRDefault="00A34C8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До 5 лет                         4                    4</w:t>
                      </w:r>
                    </w:p>
                  </w:txbxContent>
                </v:textbox>
              </v:rect>
            </w:pict>
          </mc:Fallback>
        </mc:AlternateContent>
      </w:r>
      <w:r w:rsidR="00396727">
        <w:rPr>
          <w:rFonts w:cstheme="minorHAnsi"/>
          <w:color w:val="000000"/>
          <w:sz w:val="28"/>
          <w:szCs w:val="28"/>
          <w:lang w:val="ru-RU"/>
        </w:rPr>
        <w:t>20202420</w:t>
      </w:r>
    </w:p>
    <w:p w:rsidR="00396727" w:rsidRDefault="00A64D5D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2F2A00" wp14:editId="416B013D">
                <wp:simplePos x="0" y="0"/>
                <wp:positionH relativeFrom="column">
                  <wp:posOffset>695325</wp:posOffset>
                </wp:positionH>
                <wp:positionV relativeFrom="paragraph">
                  <wp:posOffset>76200</wp:posOffset>
                </wp:positionV>
                <wp:extent cx="514350" cy="228600"/>
                <wp:effectExtent l="0" t="0" r="19050" b="19050"/>
                <wp:wrapNone/>
                <wp:docPr id="684" name="Прямоугольник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9F684" id="Прямоугольник 684" o:spid="_x0000_s1026" style="position:absolute;margin-left:54.75pt;margin-top:6pt;width:40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" fillcolor="#00b0f0" strokecolor="#f79646 [3209]" strokeweight="2pt"/>
            </w:pict>
          </mc:Fallback>
        </mc:AlternateContent>
      </w:r>
      <w:r w:rsidR="002D19A6"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87495" wp14:editId="00BD72DE">
                <wp:simplePos x="0" y="0"/>
                <wp:positionH relativeFrom="column">
                  <wp:posOffset>2647950</wp:posOffset>
                </wp:positionH>
                <wp:positionV relativeFrom="paragraph">
                  <wp:posOffset>125730</wp:posOffset>
                </wp:positionV>
                <wp:extent cx="3028950" cy="0"/>
                <wp:effectExtent l="0" t="0" r="19050" b="19050"/>
                <wp:wrapNone/>
                <wp:docPr id="690" name="Прямая соединительная линия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53EE0" id="Прямая соединительная линия 69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9.9pt" to="44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" strokecolor="#4579b8 [3044]"/>
            </w:pict>
          </mc:Fallback>
        </mc:AlternateContent>
      </w:r>
      <w:r w:rsidR="002D19A6"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C4FFD" wp14:editId="4AC59698">
                <wp:simplePos x="0" y="0"/>
                <wp:positionH relativeFrom="column">
                  <wp:posOffset>2647950</wp:posOffset>
                </wp:positionH>
                <wp:positionV relativeFrom="paragraph">
                  <wp:posOffset>144780</wp:posOffset>
                </wp:positionV>
                <wp:extent cx="209550" cy="228600"/>
                <wp:effectExtent l="0" t="0" r="19050" b="19050"/>
                <wp:wrapNone/>
                <wp:docPr id="687" name="Прямоугольник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C81" w:rsidRPr="00A34C81" w:rsidRDefault="00A34C81" w:rsidP="00A34C8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C4FFD" id="Прямоугольник 687" o:spid="_x0000_s1030" style="position:absolute;left:0;text-align:left;margin-left:208.5pt;margin-top:11.4pt;width:16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" fillcolor="red" strokecolor="#f79646 [3209]" strokeweight="2pt">
                <v:textbox>
                  <w:txbxContent>
                    <w:p w:rsidR="00A34C81" w:rsidRPr="00A34C81" w:rsidRDefault="00A34C81" w:rsidP="00A34C8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396727" w:rsidRDefault="00A64D5D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0C5CF7" wp14:editId="79575734">
                <wp:simplePos x="0" y="0"/>
                <wp:positionH relativeFrom="column">
                  <wp:posOffset>694690</wp:posOffset>
                </wp:positionH>
                <wp:positionV relativeFrom="paragraph">
                  <wp:posOffset>100330</wp:posOffset>
                </wp:positionV>
                <wp:extent cx="1838325" cy="238125"/>
                <wp:effectExtent l="0" t="0" r="28575" b="28575"/>
                <wp:wrapNone/>
                <wp:docPr id="685" name="Прямоугольник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02A2" id="Прямоугольник 685" o:spid="_x0000_s1026" style="position:absolute;margin-left:54.7pt;margin-top:7.9pt;width:144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" fillcolor="#00b050" strokecolor="#f79646 [3209]" strokeweight="2pt"/>
            </w:pict>
          </mc:Fallback>
        </mc:AlternateContent>
      </w:r>
      <w:r w:rsidR="002D19A6"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41FB7" wp14:editId="080172B2">
                <wp:simplePos x="0" y="0"/>
                <wp:positionH relativeFrom="column">
                  <wp:posOffset>2857500</wp:posOffset>
                </wp:positionH>
                <wp:positionV relativeFrom="paragraph">
                  <wp:posOffset>168910</wp:posOffset>
                </wp:positionV>
                <wp:extent cx="2819400" cy="0"/>
                <wp:effectExtent l="0" t="0" r="19050" b="19050"/>
                <wp:wrapNone/>
                <wp:docPr id="691" name="Прямая соединительная линия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D470E" id="Прямая соединительная линия 69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3.3pt" to="44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" strokecolor="#4579b8 [3044]"/>
            </w:pict>
          </mc:Fallback>
        </mc:AlternateContent>
      </w:r>
      <w:r w:rsidR="002D19A6"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9C785" wp14:editId="3887FD47">
                <wp:simplePos x="0" y="0"/>
                <wp:positionH relativeFrom="column">
                  <wp:posOffset>2647951</wp:posOffset>
                </wp:positionH>
                <wp:positionV relativeFrom="paragraph">
                  <wp:posOffset>168910</wp:posOffset>
                </wp:positionV>
                <wp:extent cx="209550" cy="238125"/>
                <wp:effectExtent l="0" t="0" r="19050" b="28575"/>
                <wp:wrapNone/>
                <wp:docPr id="688" name="Прямоугольник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BC325" id="Прямоугольник 688" o:spid="_x0000_s1026" style="position:absolute;margin-left:208.5pt;margin-top:13.3pt;width:16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" fillcolor="#00b0f0" strokecolor="#f79646 [3209]" strokeweight="2pt"/>
            </w:pict>
          </mc:Fallback>
        </mc:AlternateContent>
      </w:r>
    </w:p>
    <w:p w:rsidR="00396727" w:rsidRDefault="00396727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96727" w:rsidRDefault="002D19A6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-1905</wp:posOffset>
                </wp:positionV>
                <wp:extent cx="2819400" cy="0"/>
                <wp:effectExtent l="0" t="0" r="19050" b="19050"/>
                <wp:wrapNone/>
                <wp:docPr id="692" name="Прямая соединительная линия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9F72" id="Прямая соединительная линия 69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-.15pt" to="44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" strokecolor="#4579b8 [3044]"/>
            </w:pict>
          </mc:Fallback>
        </mc:AlternateContent>
      </w: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33A6F" wp14:editId="0BA5B6C7">
                <wp:simplePos x="0" y="0"/>
                <wp:positionH relativeFrom="column">
                  <wp:posOffset>2657475</wp:posOffset>
                </wp:positionH>
                <wp:positionV relativeFrom="paragraph">
                  <wp:posOffset>-1905</wp:posOffset>
                </wp:positionV>
                <wp:extent cx="200025" cy="247650"/>
                <wp:effectExtent l="0" t="0" r="28575" b="19050"/>
                <wp:wrapNone/>
                <wp:docPr id="689" name="Прямоугольник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66AEB" id="Прямоугольник 689" o:spid="_x0000_s1026" style="position:absolute;margin-left:209.25pt;margin-top:-.15pt;width:15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" fillcolor="#00b050" strokecolor="#f79646 [3209]" strokeweight="2pt"/>
            </w:pict>
          </mc:Fallback>
        </mc:AlternateContent>
      </w:r>
    </w:p>
    <w:p w:rsidR="00A34C81" w:rsidRDefault="00A64D5D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96520</wp:posOffset>
                </wp:positionV>
                <wp:extent cx="1552575" cy="276225"/>
                <wp:effectExtent l="0" t="0" r="28575" b="28575"/>
                <wp:wrapNone/>
                <wp:docPr id="697" name="Прямоугольник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6AC4" id="Прямоугольник 697" o:spid="_x0000_s1026" style="position:absolute;margin-left:59.25pt;margin-top:7.6pt;width:122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" fillcolor="red" strokecolor="#f79646 [3209]" strokeweight="2pt"/>
            </w:pict>
          </mc:Fallback>
        </mc:AlternateContent>
      </w:r>
    </w:p>
    <w:p w:rsidR="00A34C81" w:rsidRDefault="00A64D5D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E5AAB" wp14:editId="77E91EC5">
                <wp:simplePos x="0" y="0"/>
                <wp:positionH relativeFrom="column">
                  <wp:posOffset>752475</wp:posOffset>
                </wp:positionH>
                <wp:positionV relativeFrom="paragraph">
                  <wp:posOffset>168275</wp:posOffset>
                </wp:positionV>
                <wp:extent cx="533400" cy="247650"/>
                <wp:effectExtent l="0" t="0" r="19050" b="19050"/>
                <wp:wrapNone/>
                <wp:docPr id="700" name="Прямоугольник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0D0F2" id="Прямоугольник 700" o:spid="_x0000_s1026" style="position:absolute;margin-left:59.25pt;margin-top:13.25pt;width:42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" fillcolor="#00b0f0" strokecolor="#f79646 [3209]" strokeweight="2pt"/>
            </w:pict>
          </mc:Fallback>
        </mc:AlternateContent>
      </w: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64D5D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C3B86" wp14:editId="75E43D26">
                <wp:simplePos x="0" y="0"/>
                <wp:positionH relativeFrom="column">
                  <wp:posOffset>752475</wp:posOffset>
                </wp:positionH>
                <wp:positionV relativeFrom="paragraph">
                  <wp:posOffset>6985</wp:posOffset>
                </wp:positionV>
                <wp:extent cx="1895475" cy="266700"/>
                <wp:effectExtent l="0" t="0" r="28575" b="19050"/>
                <wp:wrapNone/>
                <wp:docPr id="701" name="Прямоугольник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0E4B" id="Прямоугольник 701" o:spid="_x0000_s1026" style="position:absolute;margin-left:59.25pt;margin-top:.55pt;width:149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" fillcolor="#00b050" strokecolor="#f79646 [3209]" strokeweight="2pt"/>
            </w:pict>
          </mc:Fallback>
        </mc:AlternateContent>
      </w: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34C81" w:rsidRDefault="00A34C81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DE0AC6" w:rsidRDefault="00DE0AC6" w:rsidP="00DE0AC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 2023 году в детском саду организована кадетская группа. 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>В 2024 году</w:t>
      </w:r>
      <w:r>
        <w:rPr>
          <w:rFonts w:cstheme="minorHAnsi"/>
          <w:color w:val="000000"/>
          <w:sz w:val="28"/>
          <w:szCs w:val="28"/>
          <w:lang w:val="ru-RU"/>
        </w:rPr>
        <w:t xml:space="preserve"> ряды кадетов пополнили дети младшей группы.</w:t>
      </w:r>
    </w:p>
    <w:p w:rsidR="00F13100" w:rsidRPr="00DE0AC6" w:rsidRDefault="00DE5F58" w:rsidP="00A619E7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2024 году Детский сад активно сотрудничал с</w:t>
      </w:r>
      <w:r w:rsidR="00DE0AC6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DE0AC6">
        <w:rPr>
          <w:rFonts w:cstheme="minorHAnsi"/>
          <w:color w:val="000000"/>
          <w:sz w:val="28"/>
          <w:szCs w:val="28"/>
          <w:lang w:val="ru-RU"/>
        </w:rPr>
        <w:t>Ютановским</w:t>
      </w:r>
      <w:proofErr w:type="spellEnd"/>
      <w:r w:rsidR="00DE0AC6">
        <w:rPr>
          <w:rFonts w:cstheme="minorHAnsi"/>
          <w:color w:val="000000"/>
          <w:sz w:val="28"/>
          <w:szCs w:val="28"/>
          <w:lang w:val="ru-RU"/>
        </w:rPr>
        <w:t xml:space="preserve">  библиотечным филиалом №19, </w:t>
      </w:r>
      <w:proofErr w:type="spellStart"/>
      <w:r w:rsidR="00B1680C">
        <w:rPr>
          <w:rFonts w:cstheme="minorHAnsi"/>
          <w:color w:val="000000"/>
          <w:sz w:val="28"/>
          <w:szCs w:val="28"/>
          <w:lang w:val="ru-RU"/>
        </w:rPr>
        <w:t>Ютановской</w:t>
      </w:r>
      <w:proofErr w:type="spellEnd"/>
      <w:r w:rsidR="00B1680C">
        <w:rPr>
          <w:rFonts w:cstheme="minorHAnsi"/>
          <w:color w:val="000000"/>
          <w:sz w:val="28"/>
          <w:szCs w:val="28"/>
          <w:lang w:val="ru-RU"/>
        </w:rPr>
        <w:t xml:space="preserve"> СОШ, ЦКР села </w:t>
      </w:r>
      <w:proofErr w:type="spellStart"/>
      <w:r w:rsidR="00B1680C">
        <w:rPr>
          <w:rFonts w:cstheme="minorHAnsi"/>
          <w:color w:val="000000"/>
          <w:sz w:val="28"/>
          <w:szCs w:val="28"/>
          <w:lang w:val="ru-RU"/>
        </w:rPr>
        <w:t>Ютановка</w:t>
      </w:r>
      <w:proofErr w:type="spellEnd"/>
      <w:r w:rsidR="00B1680C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A619E7" w:rsidRPr="00A619E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>Храмом Тихвинской иконы Божией Матери</w:t>
      </w:r>
      <w:r w:rsidR="00A619E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A619E7" w:rsidRPr="00A619E7">
        <w:rPr>
          <w:rStyle w:val="a6"/>
          <w:rFonts w:cstheme="minorHAnsi"/>
          <w:b w:val="0"/>
          <w:color w:val="333333"/>
          <w:sz w:val="28"/>
          <w:szCs w:val="28"/>
          <w:shd w:val="clear" w:color="auto" w:fill="FFFFFF"/>
          <w:lang w:val="ru-RU"/>
        </w:rPr>
        <w:t xml:space="preserve">РЭГ ГИБДД ОМВД России по </w:t>
      </w:r>
      <w:proofErr w:type="spellStart"/>
      <w:r w:rsidR="00A619E7" w:rsidRPr="00A619E7">
        <w:rPr>
          <w:rStyle w:val="a6"/>
          <w:rFonts w:cstheme="minorHAnsi"/>
          <w:b w:val="0"/>
          <w:color w:val="333333"/>
          <w:sz w:val="28"/>
          <w:szCs w:val="28"/>
          <w:shd w:val="clear" w:color="auto" w:fill="FFFFFF"/>
          <w:lang w:val="ru-RU"/>
        </w:rPr>
        <w:t>Волоконовскому</w:t>
      </w:r>
      <w:proofErr w:type="spellEnd"/>
      <w:r w:rsidR="00A619E7" w:rsidRPr="00A619E7">
        <w:rPr>
          <w:rStyle w:val="a6"/>
          <w:rFonts w:cstheme="minorHAnsi"/>
          <w:b w:val="0"/>
          <w:color w:val="333333"/>
          <w:sz w:val="28"/>
          <w:szCs w:val="28"/>
          <w:shd w:val="clear" w:color="auto" w:fill="FFFFFF"/>
          <w:lang w:val="ru-RU"/>
        </w:rPr>
        <w:t xml:space="preserve"> району</w:t>
      </w:r>
      <w:r w:rsidR="00A619E7">
        <w:rPr>
          <w:rStyle w:val="a6"/>
          <w:rFonts w:ascii="Arial" w:hAnsi="Arial" w:cs="Arial"/>
          <w:color w:val="333333"/>
          <w:shd w:val="clear" w:color="auto" w:fill="FFFFFF"/>
          <w:lang w:val="ru-RU"/>
        </w:rPr>
        <w:t xml:space="preserve">, </w:t>
      </w:r>
      <w:r w:rsidR="00A619E7" w:rsidRPr="00A619E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ru-RU"/>
        </w:rPr>
        <w:t>пограничным управлением Федеральной службы</w:t>
      </w:r>
      <w:r w:rsidR="00A619E7">
        <w:rPr>
          <w:rStyle w:val="a6"/>
          <w:rFonts w:ascii="Arial" w:hAnsi="Arial" w:cs="Arial"/>
          <w:color w:val="333333"/>
          <w:shd w:val="clear" w:color="auto" w:fill="FFFFFF"/>
          <w:lang w:val="ru-RU"/>
        </w:rPr>
        <w:t>.</w:t>
      </w:r>
      <w:r w:rsidR="00A619E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DE0AC6">
        <w:rPr>
          <w:rFonts w:cstheme="minorHAnsi"/>
          <w:color w:val="000000"/>
          <w:sz w:val="28"/>
          <w:szCs w:val="28"/>
          <w:lang w:val="ru-RU"/>
        </w:rPr>
        <w:t>Педагоги Детского сада</w:t>
      </w:r>
      <w:r w:rsidR="002B3846">
        <w:rPr>
          <w:rFonts w:cstheme="minorHAnsi"/>
          <w:color w:val="000000"/>
          <w:sz w:val="28"/>
          <w:szCs w:val="28"/>
          <w:lang w:val="ru-RU"/>
        </w:rPr>
        <w:t xml:space="preserve"> с воспитанниками</w:t>
      </w:r>
      <w:r w:rsidRPr="00DE0AC6">
        <w:rPr>
          <w:rFonts w:cstheme="minorHAnsi"/>
          <w:color w:val="000000"/>
          <w:sz w:val="28"/>
          <w:szCs w:val="28"/>
          <w:lang w:val="ru-RU"/>
        </w:rPr>
        <w:t>:</w:t>
      </w:r>
    </w:p>
    <w:p w:rsidR="002B3846" w:rsidRDefault="00DE5F58" w:rsidP="00BD33E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приняли участие в</w:t>
      </w:r>
      <w:r w:rsidR="002B3846">
        <w:rPr>
          <w:rFonts w:cstheme="minorHAnsi"/>
          <w:color w:val="000000"/>
          <w:sz w:val="28"/>
          <w:szCs w:val="28"/>
          <w:lang w:val="ru-RU"/>
        </w:rPr>
        <w:t xml:space="preserve"> первом районном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B3846">
        <w:rPr>
          <w:rFonts w:cstheme="minorHAnsi"/>
          <w:color w:val="000000"/>
          <w:sz w:val="28"/>
          <w:szCs w:val="28"/>
          <w:lang w:val="ru-RU"/>
        </w:rPr>
        <w:t>фестивале дошкольных кадетских групп «Патриот с малых лет».</w:t>
      </w:r>
    </w:p>
    <w:p w:rsidR="002B3846" w:rsidRDefault="002B3846" w:rsidP="00BD33E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Во Всероссийском детском оздоровительном конкурсе «Малыши  против простуды и гриппа»;</w:t>
      </w:r>
    </w:p>
    <w:p w:rsidR="002B3846" w:rsidRDefault="002B3846" w:rsidP="00BD33E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 </w:t>
      </w:r>
      <w:r>
        <w:rPr>
          <w:rFonts w:cstheme="minorHAnsi"/>
          <w:color w:val="000000"/>
          <w:sz w:val="28"/>
          <w:szCs w:val="28"/>
        </w:rPr>
        <w:t>VIII</w:t>
      </w:r>
      <w:r w:rsidRPr="002B3846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Всероссийском творческом конкурсе «Планета детства»;</w:t>
      </w:r>
    </w:p>
    <w:p w:rsidR="00EB039C" w:rsidRPr="00EB039C" w:rsidRDefault="00EB039C" w:rsidP="00EB039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Всероссийской олимпиаде «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Эколята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-молодые защитники природы»;</w:t>
      </w:r>
    </w:p>
    <w:p w:rsidR="002B3846" w:rsidRDefault="002B3846" w:rsidP="00BD33E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В региональном заочном конкурсе «Читающая семья - читающая страна» - 2 место;</w:t>
      </w:r>
    </w:p>
    <w:p w:rsidR="00EB039C" w:rsidRPr="00EB039C" w:rsidRDefault="00EB039C" w:rsidP="00EB039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муниципальном конкурсе «Зеленый огонек» заняли 1 место.</w:t>
      </w:r>
    </w:p>
    <w:p w:rsidR="00EB039C" w:rsidRDefault="00EB039C" w:rsidP="00BD33E1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 муниципальном этапе Всероссийского фестиваля «Праздник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эколят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-молодых защитников природы» - 2 место»</w:t>
      </w:r>
    </w:p>
    <w:p w:rsidR="00F13100" w:rsidRPr="00BD33E1" w:rsidRDefault="00DE5F58" w:rsidP="00EB039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</w:t>
      </w:r>
      <w:r w:rsidR="00EB039C">
        <w:rPr>
          <w:rFonts w:cstheme="minorHAnsi"/>
          <w:color w:val="000000"/>
          <w:sz w:val="28"/>
          <w:szCs w:val="28"/>
          <w:lang w:val="ru-RU"/>
        </w:rPr>
        <w:t xml:space="preserve"> медицинских принадлежностей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на обучение работников оказанию первой помощи. Обучение работников пров</w:t>
      </w:r>
      <w:r w:rsidR="00EB039C">
        <w:rPr>
          <w:rFonts w:cstheme="minorHAnsi"/>
          <w:color w:val="000000"/>
          <w:sz w:val="28"/>
          <w:szCs w:val="28"/>
          <w:lang w:val="ru-RU"/>
        </w:rPr>
        <w:t xml:space="preserve">едено успешно в августе </w:t>
      </w:r>
      <w:r w:rsidRPr="00BD33E1">
        <w:rPr>
          <w:rFonts w:cstheme="minorHAnsi"/>
          <w:color w:val="000000"/>
          <w:sz w:val="28"/>
          <w:szCs w:val="28"/>
          <w:lang w:val="ru-RU"/>
        </w:rPr>
        <w:t>2024 года.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VI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F13100" w:rsidRPr="00BD33E1" w:rsidRDefault="00E73AE9" w:rsidP="00EB039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етодической литературой </w:t>
      </w:r>
      <w:r>
        <w:rPr>
          <w:rFonts w:cstheme="minorHAnsi"/>
          <w:color w:val="000000"/>
          <w:sz w:val="28"/>
          <w:szCs w:val="28"/>
          <w:lang w:val="ru-RU"/>
        </w:rPr>
        <w:t>укомплектованы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образовательным областям ООП ДО</w:t>
      </w:r>
      <w:r>
        <w:rPr>
          <w:rFonts w:cstheme="minorHAnsi"/>
          <w:color w:val="000000"/>
          <w:sz w:val="28"/>
          <w:szCs w:val="28"/>
          <w:lang w:val="ru-RU"/>
        </w:rPr>
        <w:t xml:space="preserve"> все возрастные группы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F13100" w:rsidRPr="00BD33E1" w:rsidRDefault="00DE5F58" w:rsidP="00BD33E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информационно-телекоммуникационное оборудование —году </w:t>
      </w:r>
      <w:r w:rsidR="00E73AE9">
        <w:rPr>
          <w:rFonts w:cstheme="minorHAnsi"/>
          <w:color w:val="000000"/>
          <w:sz w:val="28"/>
          <w:szCs w:val="28"/>
          <w:lang w:val="ru-RU"/>
        </w:rPr>
        <w:t>имеются ноутбуки, четыре принтера, проектор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мультимедиа;</w:t>
      </w:r>
    </w:p>
    <w:p w:rsidR="00F13100" w:rsidRPr="00BD33E1" w:rsidRDefault="00DE5F58" w:rsidP="00BD33E1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программное обеспечение — позволяет работать с текстовыми редакторами, </w:t>
      </w:r>
      <w:proofErr w:type="spellStart"/>
      <w:r w:rsidRPr="00BD33E1">
        <w:rPr>
          <w:rFonts w:cstheme="minorHAnsi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BD33E1">
        <w:rPr>
          <w:rFonts w:cstheme="minorHAnsi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F13100" w:rsidRPr="00BD33E1" w:rsidRDefault="00DE5F58" w:rsidP="00E73AE9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</w:t>
      </w:r>
      <w:r w:rsidR="00E73AE9">
        <w:rPr>
          <w:rFonts w:cstheme="minorHAnsi"/>
          <w:color w:val="000000"/>
          <w:sz w:val="28"/>
          <w:szCs w:val="28"/>
          <w:lang w:val="ru-RU"/>
        </w:rPr>
        <w:t>.</w:t>
      </w:r>
    </w:p>
    <w:p w:rsidR="00F13100" w:rsidRDefault="00560FB8" w:rsidP="00560FB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 2025 год запланировано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приобретение тематических стендов, обновление наглядного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материал</w:t>
      </w:r>
      <w:r>
        <w:rPr>
          <w:rFonts w:cstheme="minorHAnsi"/>
          <w:color w:val="000000"/>
          <w:sz w:val="28"/>
          <w:szCs w:val="28"/>
          <w:lang w:val="ru-RU"/>
        </w:rPr>
        <w:t>а</w:t>
      </w:r>
      <w:r w:rsidR="00DE5F58" w:rsidRPr="00BD33E1">
        <w:rPr>
          <w:rFonts w:cstheme="minorHAnsi"/>
          <w:color w:val="000000"/>
          <w:sz w:val="28"/>
          <w:szCs w:val="28"/>
          <w:lang w:val="ru-RU"/>
        </w:rPr>
        <w:t xml:space="preserve"> для стендов, альбомы и дидактические пособия. </w:t>
      </w:r>
    </w:p>
    <w:p w:rsidR="00A64D5D" w:rsidRDefault="00A64D5D" w:rsidP="00560FB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64D5D" w:rsidRDefault="00A64D5D" w:rsidP="00560FB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64D5D" w:rsidRPr="00BD33E1" w:rsidRDefault="00A64D5D" w:rsidP="00560FB8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VII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F13100" w:rsidRPr="00564D4D" w:rsidRDefault="00DE5F58" w:rsidP="00564D4D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564D4D">
        <w:rPr>
          <w:rFonts w:cstheme="minorHAnsi"/>
          <w:color w:val="000000"/>
          <w:sz w:val="28"/>
          <w:szCs w:val="28"/>
          <w:lang w:val="ru-RU"/>
        </w:rPr>
        <w:t>В Детском саду оборудованы помещения:</w:t>
      </w:r>
    </w:p>
    <w:p w:rsidR="00F13100" w:rsidRPr="009462F2" w:rsidRDefault="008E50A3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групповые</w:t>
      </w:r>
      <w:proofErr w:type="spellEnd"/>
      <w:r w:rsidRPr="009462F2">
        <w:rPr>
          <w:rFonts w:cstheme="minorHAnsi"/>
          <w:sz w:val="28"/>
          <w:szCs w:val="28"/>
        </w:rPr>
        <w:t xml:space="preserve"> </w:t>
      </w:r>
      <w:proofErr w:type="spellStart"/>
      <w:r w:rsidRPr="009462F2">
        <w:rPr>
          <w:rFonts w:cstheme="minorHAnsi"/>
          <w:sz w:val="28"/>
          <w:szCs w:val="28"/>
        </w:rPr>
        <w:t>помещения</w:t>
      </w:r>
      <w:proofErr w:type="spellEnd"/>
      <w:r w:rsidRPr="009462F2">
        <w:rPr>
          <w:rFonts w:cstheme="minorHAnsi"/>
          <w:sz w:val="28"/>
          <w:szCs w:val="28"/>
        </w:rPr>
        <w:t xml:space="preserve"> — </w:t>
      </w:r>
      <w:r w:rsidRPr="009462F2">
        <w:rPr>
          <w:rFonts w:cstheme="minorHAnsi"/>
          <w:sz w:val="28"/>
          <w:szCs w:val="28"/>
          <w:lang w:val="ru-RU"/>
        </w:rPr>
        <w:t>3</w:t>
      </w:r>
      <w:r w:rsidR="00DE5F58" w:rsidRPr="009462F2">
        <w:rPr>
          <w:rFonts w:cstheme="minorHAnsi"/>
          <w:sz w:val="28"/>
          <w:szCs w:val="28"/>
        </w:rPr>
        <w:t>;</w:t>
      </w:r>
    </w:p>
    <w:p w:rsidR="00F13100" w:rsidRPr="009462F2" w:rsidRDefault="00DE5F58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кабинет</w:t>
      </w:r>
      <w:proofErr w:type="spellEnd"/>
      <w:r w:rsidRPr="009462F2">
        <w:rPr>
          <w:rFonts w:cstheme="minorHAnsi"/>
          <w:sz w:val="28"/>
          <w:szCs w:val="28"/>
        </w:rPr>
        <w:t xml:space="preserve"> </w:t>
      </w:r>
      <w:proofErr w:type="spellStart"/>
      <w:r w:rsidRPr="009462F2">
        <w:rPr>
          <w:rFonts w:cstheme="minorHAnsi"/>
          <w:sz w:val="28"/>
          <w:szCs w:val="28"/>
        </w:rPr>
        <w:t>заведующего</w:t>
      </w:r>
      <w:proofErr w:type="spellEnd"/>
      <w:r w:rsidRPr="009462F2">
        <w:rPr>
          <w:rFonts w:cstheme="minorHAnsi"/>
          <w:sz w:val="28"/>
          <w:szCs w:val="28"/>
        </w:rPr>
        <w:t xml:space="preserve"> — 1;</w:t>
      </w:r>
    </w:p>
    <w:p w:rsidR="00F13100" w:rsidRPr="009462F2" w:rsidRDefault="00DE5F58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музыкальный</w:t>
      </w:r>
      <w:proofErr w:type="spellEnd"/>
      <w:r w:rsidRPr="009462F2">
        <w:rPr>
          <w:rFonts w:cstheme="minorHAnsi"/>
          <w:sz w:val="28"/>
          <w:szCs w:val="28"/>
        </w:rPr>
        <w:t xml:space="preserve"> </w:t>
      </w:r>
      <w:proofErr w:type="spellStart"/>
      <w:r w:rsidRPr="009462F2">
        <w:rPr>
          <w:rFonts w:cstheme="minorHAnsi"/>
          <w:sz w:val="28"/>
          <w:szCs w:val="28"/>
        </w:rPr>
        <w:t>зал</w:t>
      </w:r>
      <w:proofErr w:type="spellEnd"/>
      <w:r w:rsidRPr="009462F2">
        <w:rPr>
          <w:rFonts w:cstheme="minorHAnsi"/>
          <w:sz w:val="28"/>
          <w:szCs w:val="28"/>
        </w:rPr>
        <w:t xml:space="preserve"> — 1;</w:t>
      </w:r>
    </w:p>
    <w:p w:rsidR="00F13100" w:rsidRPr="009462F2" w:rsidRDefault="00DE5F58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физкультурный</w:t>
      </w:r>
      <w:proofErr w:type="spellEnd"/>
      <w:r w:rsidRPr="009462F2">
        <w:rPr>
          <w:rFonts w:cstheme="minorHAnsi"/>
          <w:sz w:val="28"/>
          <w:szCs w:val="28"/>
        </w:rPr>
        <w:t xml:space="preserve"> </w:t>
      </w:r>
      <w:proofErr w:type="spellStart"/>
      <w:r w:rsidRPr="009462F2">
        <w:rPr>
          <w:rFonts w:cstheme="minorHAnsi"/>
          <w:sz w:val="28"/>
          <w:szCs w:val="28"/>
        </w:rPr>
        <w:t>зал</w:t>
      </w:r>
      <w:proofErr w:type="spellEnd"/>
      <w:r w:rsidRPr="009462F2">
        <w:rPr>
          <w:rFonts w:cstheme="minorHAnsi"/>
          <w:sz w:val="28"/>
          <w:szCs w:val="28"/>
        </w:rPr>
        <w:t xml:space="preserve"> — 1;</w:t>
      </w:r>
    </w:p>
    <w:p w:rsidR="00F13100" w:rsidRPr="009462F2" w:rsidRDefault="00DE5F58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пищеблок</w:t>
      </w:r>
      <w:proofErr w:type="spellEnd"/>
      <w:r w:rsidRPr="009462F2">
        <w:rPr>
          <w:rFonts w:cstheme="minorHAnsi"/>
          <w:sz w:val="28"/>
          <w:szCs w:val="28"/>
        </w:rPr>
        <w:t xml:space="preserve"> — 1;</w:t>
      </w:r>
    </w:p>
    <w:p w:rsidR="00F13100" w:rsidRPr="009462F2" w:rsidRDefault="00DE5F58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прачечная</w:t>
      </w:r>
      <w:proofErr w:type="spellEnd"/>
      <w:r w:rsidRPr="009462F2">
        <w:rPr>
          <w:rFonts w:cstheme="minorHAnsi"/>
          <w:sz w:val="28"/>
          <w:szCs w:val="28"/>
        </w:rPr>
        <w:t xml:space="preserve"> — 1;</w:t>
      </w:r>
    </w:p>
    <w:p w:rsidR="00F13100" w:rsidRPr="009462F2" w:rsidRDefault="00DE5F58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9462F2">
        <w:rPr>
          <w:rFonts w:cstheme="minorHAnsi"/>
          <w:sz w:val="28"/>
          <w:szCs w:val="28"/>
        </w:rPr>
        <w:t>медицинский</w:t>
      </w:r>
      <w:proofErr w:type="spellEnd"/>
      <w:r w:rsidRPr="009462F2">
        <w:rPr>
          <w:rFonts w:cstheme="minorHAnsi"/>
          <w:sz w:val="28"/>
          <w:szCs w:val="28"/>
        </w:rPr>
        <w:t xml:space="preserve"> </w:t>
      </w:r>
      <w:proofErr w:type="spellStart"/>
      <w:r w:rsidRPr="009462F2">
        <w:rPr>
          <w:rFonts w:cstheme="minorHAnsi"/>
          <w:sz w:val="28"/>
          <w:szCs w:val="28"/>
        </w:rPr>
        <w:t>кабинет</w:t>
      </w:r>
      <w:proofErr w:type="spellEnd"/>
      <w:r w:rsidRPr="009462F2">
        <w:rPr>
          <w:rFonts w:cstheme="minorHAnsi"/>
          <w:sz w:val="28"/>
          <w:szCs w:val="28"/>
        </w:rPr>
        <w:t xml:space="preserve"> — 1;</w:t>
      </w:r>
    </w:p>
    <w:p w:rsidR="00564D4D" w:rsidRPr="009462F2" w:rsidRDefault="008E50A3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</w:rPr>
      </w:pPr>
      <w:r w:rsidRPr="009462F2">
        <w:rPr>
          <w:rFonts w:cstheme="minorHAnsi"/>
          <w:sz w:val="28"/>
          <w:szCs w:val="28"/>
          <w:lang w:val="ru-RU"/>
        </w:rPr>
        <w:t xml:space="preserve">процедурный </w:t>
      </w:r>
      <w:proofErr w:type="spellStart"/>
      <w:r w:rsidR="00DE5F58" w:rsidRPr="009462F2">
        <w:rPr>
          <w:rFonts w:cstheme="minorHAnsi"/>
          <w:sz w:val="28"/>
          <w:szCs w:val="28"/>
        </w:rPr>
        <w:t>кабинет</w:t>
      </w:r>
      <w:proofErr w:type="spellEnd"/>
      <w:r w:rsidR="00DE5F58" w:rsidRPr="009462F2">
        <w:rPr>
          <w:rFonts w:cstheme="minorHAnsi"/>
          <w:sz w:val="28"/>
          <w:szCs w:val="28"/>
        </w:rPr>
        <w:t xml:space="preserve"> — 1</w:t>
      </w:r>
      <w:r w:rsidR="00564D4D" w:rsidRPr="009462F2">
        <w:rPr>
          <w:rFonts w:cstheme="minorHAnsi"/>
          <w:sz w:val="28"/>
          <w:szCs w:val="28"/>
          <w:lang w:val="ru-RU"/>
        </w:rPr>
        <w:t>;</w:t>
      </w:r>
    </w:p>
    <w:p w:rsidR="00F13100" w:rsidRPr="009462F2" w:rsidRDefault="00564D4D" w:rsidP="00BD33E1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sz w:val="28"/>
          <w:szCs w:val="28"/>
        </w:rPr>
      </w:pPr>
      <w:r w:rsidRPr="009462F2">
        <w:rPr>
          <w:rFonts w:cstheme="minorHAnsi"/>
          <w:sz w:val="28"/>
          <w:szCs w:val="28"/>
          <w:lang w:val="ru-RU"/>
        </w:rPr>
        <w:t>кабинет учителя-педагога</w:t>
      </w:r>
      <w:r w:rsidR="00DE5F58" w:rsidRPr="009462F2">
        <w:rPr>
          <w:rFonts w:cstheme="minorHAnsi"/>
          <w:sz w:val="28"/>
          <w:szCs w:val="28"/>
        </w:rPr>
        <w:t>.</w:t>
      </w:r>
    </w:p>
    <w:p w:rsidR="00F13100" w:rsidRPr="00BD33E1" w:rsidRDefault="00DE5F58" w:rsidP="00564D4D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Оборудованы групповые комнаты, включающие игровую, познавательную, обеденную зоны.</w:t>
      </w:r>
    </w:p>
    <w:p w:rsidR="00F13100" w:rsidRPr="00BD33E1" w:rsidRDefault="00DE5F58" w:rsidP="00564D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2024 году Детский </w:t>
      </w:r>
      <w:r w:rsidR="00564D4D">
        <w:rPr>
          <w:rFonts w:cstheme="minorHAnsi"/>
          <w:color w:val="000000"/>
          <w:sz w:val="28"/>
          <w:szCs w:val="28"/>
          <w:lang w:val="ru-RU"/>
        </w:rPr>
        <w:t>сад провел текущий ремонт 3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групповых комнат, 2 спальных помещений, коридоров 1 и 2 этажей, медкабинета, физкультурного зала. Построили новые малые архитектурные формы и игровое оборудование на участке. </w:t>
      </w:r>
    </w:p>
    <w:p w:rsidR="00F13100" w:rsidRPr="00BD33E1" w:rsidRDefault="00DE5F58" w:rsidP="00564D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F13100" w:rsidRPr="00BD33E1" w:rsidRDefault="00DE5F58" w:rsidP="00564D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На основании плана-графика проведения мониторинга инфраструктуры Детского сада, утвержде</w:t>
      </w:r>
      <w:r w:rsidR="000452C4">
        <w:rPr>
          <w:rFonts w:cstheme="minorHAnsi"/>
          <w:color w:val="000000"/>
          <w:sz w:val="28"/>
          <w:szCs w:val="28"/>
          <w:lang w:val="ru-RU"/>
        </w:rPr>
        <w:t>нного приказом заведующего от 31.05</w:t>
      </w:r>
      <w:r w:rsidRPr="00BD33E1">
        <w:rPr>
          <w:rFonts w:cstheme="minorHAnsi"/>
          <w:color w:val="000000"/>
          <w:sz w:val="28"/>
          <w:szCs w:val="28"/>
          <w:lang w:val="ru-RU"/>
        </w:rPr>
        <w:t>.2024 №</w:t>
      </w:r>
      <w:r w:rsidR="000452C4">
        <w:rPr>
          <w:rFonts w:cstheme="minorHAnsi"/>
          <w:color w:val="000000"/>
          <w:sz w:val="28"/>
          <w:szCs w:val="28"/>
          <w:lang w:val="ru-RU"/>
        </w:rPr>
        <w:t>45</w:t>
      </w:r>
      <w:r w:rsidRPr="00BD33E1">
        <w:rPr>
          <w:rFonts w:cstheme="minorHAnsi"/>
          <w:color w:val="000000"/>
          <w:sz w:val="28"/>
          <w:szCs w:val="28"/>
          <w:lang w:val="ru-RU"/>
        </w:rPr>
        <w:t>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F13100" w:rsidRPr="00BD33E1" w:rsidRDefault="00DE5F58" w:rsidP="00564D4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августе 2024 года Детский сад закупил дополнительные экземпляры Государственного флага Российской Федерации </w:t>
      </w:r>
      <w:r w:rsidR="00564D4D">
        <w:rPr>
          <w:rFonts w:cstheme="minorHAnsi"/>
          <w:color w:val="000000"/>
          <w:sz w:val="28"/>
          <w:szCs w:val="28"/>
          <w:lang w:val="ru-RU"/>
        </w:rPr>
        <w:t>с целью их размещения на здании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="00564D4D">
        <w:rPr>
          <w:rFonts w:cstheme="minorHAnsi"/>
          <w:color w:val="000000"/>
          <w:sz w:val="28"/>
          <w:szCs w:val="28"/>
          <w:lang w:val="ru-RU"/>
        </w:rPr>
        <w:t xml:space="preserve">в музыкальном зале </w:t>
      </w:r>
      <w:r w:rsidR="00564D4D" w:rsidRPr="00BD33E1">
        <w:rPr>
          <w:rFonts w:cstheme="minorHAnsi"/>
          <w:color w:val="000000"/>
          <w:sz w:val="28"/>
          <w:szCs w:val="28"/>
          <w:lang w:val="ru-RU"/>
        </w:rPr>
        <w:t>установили</w:t>
      </w:r>
      <w:r w:rsidR="00564D4D" w:rsidRPr="00564D4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64D4D" w:rsidRPr="00BD33E1">
        <w:rPr>
          <w:rFonts w:cstheme="minorHAnsi"/>
          <w:color w:val="000000"/>
          <w:sz w:val="28"/>
          <w:szCs w:val="28"/>
          <w:lang w:val="ru-RU"/>
        </w:rPr>
        <w:t>кронштейн для флага</w:t>
      </w:r>
      <w:r w:rsidR="00564D4D">
        <w:rPr>
          <w:rFonts w:cstheme="minorHAnsi"/>
          <w:color w:val="000000"/>
          <w:sz w:val="28"/>
          <w:szCs w:val="28"/>
          <w:lang w:val="ru-RU"/>
        </w:rPr>
        <w:t xml:space="preserve"> настенный (закрепили на боковой стороне)</w:t>
      </w:r>
      <w:r w:rsidR="00564D4D" w:rsidRPr="00BD33E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D33E1">
        <w:rPr>
          <w:rFonts w:cstheme="minorHAnsi"/>
          <w:color w:val="000000"/>
          <w:sz w:val="28"/>
          <w:szCs w:val="28"/>
          <w:lang w:val="ru-RU"/>
        </w:rPr>
        <w:t>во исполнение части 2 статьи 4 Федерального конституционно</w:t>
      </w:r>
      <w:r w:rsidR="00564D4D">
        <w:rPr>
          <w:rFonts w:cstheme="minorHAnsi"/>
          <w:color w:val="000000"/>
          <w:sz w:val="28"/>
          <w:szCs w:val="28"/>
          <w:lang w:val="ru-RU"/>
        </w:rPr>
        <w:t>го закона от 25.12.2000 № 1-ФКЗ</w:t>
      </w:r>
      <w:r w:rsidRPr="00BD33E1">
        <w:rPr>
          <w:rFonts w:cstheme="minorHAnsi"/>
          <w:color w:val="000000"/>
          <w:sz w:val="28"/>
          <w:szCs w:val="28"/>
          <w:lang w:val="ru-RU"/>
        </w:rPr>
        <w:t>.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</w:rPr>
        <w:t>VIII</w:t>
      </w: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F13100" w:rsidRPr="00BD33E1" w:rsidRDefault="00DE5F58" w:rsidP="000452C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В Детском саду утверждено положение о внутренней системе оценки качества образования</w:t>
      </w:r>
      <w:r w:rsidRPr="001824F9">
        <w:rPr>
          <w:rFonts w:cstheme="minorHAnsi"/>
          <w:sz w:val="28"/>
          <w:szCs w:val="28"/>
          <w:lang w:val="ru-RU"/>
        </w:rPr>
        <w:t xml:space="preserve">. </w:t>
      </w:r>
      <w:r w:rsidRPr="00BD33E1">
        <w:rPr>
          <w:rFonts w:cstheme="minorHAnsi"/>
          <w:color w:val="000000"/>
          <w:sz w:val="28"/>
          <w:szCs w:val="28"/>
          <w:lang w:val="ru-RU"/>
        </w:rPr>
        <w:t>Мониторинг качества образовательной деятельности в 2024 году показал хорошую работу педагогического коллектива по всем показателям.</w:t>
      </w:r>
    </w:p>
    <w:p w:rsidR="00F13100" w:rsidRPr="00BD33E1" w:rsidRDefault="00DE5F58" w:rsidP="000452C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Состояние здоровья и физического развития воспитанников удовлетворительные. 89 % детей успешно освоили образовательную программу дошкольного образования в своей возрастной группе. </w:t>
      </w:r>
      <w:r w:rsidR="000452C4">
        <w:rPr>
          <w:rFonts w:cstheme="minorHAnsi"/>
          <w:color w:val="000000"/>
          <w:sz w:val="28"/>
          <w:szCs w:val="28"/>
          <w:lang w:val="ru-RU"/>
        </w:rPr>
        <w:tab/>
        <w:t>Воспитанники подготовительной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452C4">
        <w:rPr>
          <w:rFonts w:cstheme="minorHAnsi"/>
          <w:color w:val="000000"/>
          <w:sz w:val="28"/>
          <w:szCs w:val="28"/>
          <w:lang w:val="ru-RU"/>
        </w:rPr>
        <w:t>под</w:t>
      </w:r>
      <w:r w:rsidRPr="00BD33E1">
        <w:rPr>
          <w:rFonts w:cstheme="minorHAnsi"/>
          <w:color w:val="000000"/>
          <w:sz w:val="28"/>
          <w:szCs w:val="28"/>
          <w:lang w:val="ru-RU"/>
        </w:rPr>
        <w:t>групп</w:t>
      </w:r>
      <w:r w:rsidR="000452C4">
        <w:rPr>
          <w:rFonts w:cstheme="minorHAnsi"/>
          <w:color w:val="000000"/>
          <w:sz w:val="28"/>
          <w:szCs w:val="28"/>
          <w:lang w:val="ru-RU"/>
        </w:rPr>
        <w:t>ы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F13100" w:rsidRPr="00BD33E1" w:rsidRDefault="00DE5F58" w:rsidP="000452C4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В период с 12.10.2024 по 19.10.2024 проводилось анкетирование </w:t>
      </w:r>
      <w:r w:rsidR="000452C4">
        <w:rPr>
          <w:rFonts w:cstheme="minorHAnsi"/>
          <w:color w:val="000000"/>
          <w:sz w:val="28"/>
          <w:szCs w:val="28"/>
          <w:lang w:val="ru-RU"/>
        </w:rPr>
        <w:t>23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родителей, получены следующие результаты:</w:t>
      </w:r>
    </w:p>
    <w:p w:rsidR="00F13100" w:rsidRPr="00BD33E1" w:rsidRDefault="00DE5F58" w:rsidP="00BD33E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доля респондентов, положительно оценивающих доброжелательность и вежливость работников организации, — 81 процент;</w:t>
      </w:r>
    </w:p>
    <w:p w:rsidR="00F13100" w:rsidRPr="00BD33E1" w:rsidRDefault="00DE5F58" w:rsidP="00BD33E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доля респондентов, удовлетворенных компетентностью работников организации, — 72 процента;</w:t>
      </w:r>
    </w:p>
    <w:p w:rsidR="00F13100" w:rsidRPr="00BD33E1" w:rsidRDefault="00DE5F58" w:rsidP="00BD33E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доля респондентов, удовлетворенных материально-технически</w:t>
      </w:r>
      <w:r w:rsidR="009462F2">
        <w:rPr>
          <w:rFonts w:cstheme="minorHAnsi"/>
          <w:color w:val="000000"/>
          <w:sz w:val="28"/>
          <w:szCs w:val="28"/>
          <w:lang w:val="ru-RU"/>
        </w:rPr>
        <w:t>м обеспечением организации, — 89</w:t>
      </w:r>
      <w:r w:rsidRPr="00BD33E1">
        <w:rPr>
          <w:rFonts w:cstheme="minorHAnsi"/>
          <w:color w:val="000000"/>
          <w:sz w:val="28"/>
          <w:szCs w:val="28"/>
          <w:lang w:val="ru-RU"/>
        </w:rPr>
        <w:t xml:space="preserve"> процентов;</w:t>
      </w:r>
    </w:p>
    <w:p w:rsidR="00F13100" w:rsidRPr="00BD33E1" w:rsidRDefault="00DE5F58" w:rsidP="00BD33E1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доля респондентов, удовлетворенных качеством предоставляемых образовательных услуг, — 84 процента;</w:t>
      </w:r>
    </w:p>
    <w:p w:rsidR="00F13100" w:rsidRPr="00BD33E1" w:rsidRDefault="00DE5F58" w:rsidP="00BD33E1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lastRenderedPageBreak/>
        <w:t>доля респондентов, которые готовы рекомендовать организацию родственникам и знакомым, — 92 процента.</w:t>
      </w:r>
    </w:p>
    <w:p w:rsidR="00F13100" w:rsidRPr="00BD33E1" w:rsidRDefault="00DE5F58" w:rsidP="000452C4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B3942" w:rsidRDefault="00CB3942" w:rsidP="00BD33E1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F13100" w:rsidRPr="00BD33E1" w:rsidRDefault="00DE5F58" w:rsidP="00BD33E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Данные приведены по состоянию на 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9"/>
        <w:gridCol w:w="1710"/>
        <w:gridCol w:w="1647"/>
      </w:tblGrid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F13100" w:rsidRPr="00BD33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 программе дошкольного образования</w:t>
            </w:r>
            <w:r w:rsidRPr="00BD33E1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0452C4" w:rsidRDefault="000452C4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38</w:t>
            </w: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0452C4" w:rsidRDefault="000452C4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38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0452C4" w:rsidRDefault="000452C4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семейной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дошкольной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 форме семейного образования с </w:t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D6264F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D6264F">
              <w:rPr>
                <w:rFonts w:cstheme="minorHAnsi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D6264F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D6264F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D6264F">
              <w:rPr>
                <w:rFonts w:cstheme="minorHAnsi"/>
                <w:sz w:val="28"/>
                <w:szCs w:val="28"/>
                <w:lang w:val="ru-RU"/>
              </w:rPr>
              <w:t>32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вес) детей от общей численности</w:t>
            </w:r>
            <w:r w:rsidRPr="00BD33E1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8—12-часового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0452C4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38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12—14-часового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круглосуточного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по образовательной программе дошкольного</w:t>
            </w:r>
            <w:r w:rsidRPr="00BD33E1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присмотру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D6264F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высшим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средним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6264F" w:rsidP="00D6264F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  <w:r>
              <w:rPr>
                <w:rFonts w:cstheme="minorHAnsi"/>
                <w:sz w:val="28"/>
                <w:szCs w:val="28"/>
              </w:rPr>
              <w:t xml:space="preserve"> (</w:t>
            </w:r>
            <w:r>
              <w:rPr>
                <w:rFonts w:cstheme="minorHAnsi"/>
                <w:sz w:val="28"/>
                <w:szCs w:val="28"/>
                <w:lang w:val="ru-RU"/>
              </w:rPr>
              <w:t>62,5</w:t>
            </w:r>
            <w:r w:rsidR="00DE5F58" w:rsidRPr="00D6264F">
              <w:rPr>
                <w:rFonts w:cstheme="minorHAnsi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D6264F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 (12,5)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50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(2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больше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6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5%)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6264F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(5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55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004A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5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004A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</w:rPr>
              <w:t>(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9B004A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100</w:t>
            </w:r>
            <w:r w:rsidR="00DE5F58" w:rsidRPr="00BD33E1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Соотношение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работник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воспитанник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чело</w:t>
            </w:r>
            <w:proofErr w:type="spellEnd"/>
            <w:r w:rsidRPr="00BD33E1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>1/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Наличие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Детском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саду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инструктора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13100" w:rsidRPr="00BD33E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Инфраструктура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помещений, в которых осуществляется</w:t>
            </w:r>
            <w:r w:rsidRPr="00BD33E1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BD33E1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BD33E1">
              <w:rPr>
                <w:rFonts w:cstheme="minorHAnsi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9462F2" w:rsidRDefault="009462F2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 w:rsidRPr="00BD33E1">
              <w:rPr>
                <w:rFonts w:cstheme="minorHAnsi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BD33E1">
              <w:rPr>
                <w:rFonts w:cstheme="minorHAnsi"/>
                <w:color w:val="000000"/>
                <w:sz w:val="28"/>
                <w:szCs w:val="28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0452C4" w:rsidRDefault="000452C4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22,68</w:t>
            </w:r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Наличие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Детском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саду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13100" w:rsidRPr="00BD33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физкультурного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BD33E1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F13100" w:rsidRPr="00BD3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BD33E1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F13100" w:rsidP="00BD33E1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3100" w:rsidRPr="00BD33E1" w:rsidRDefault="00DE5F58" w:rsidP="00BD33E1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BD33E1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</w:tbl>
    <w:p w:rsidR="00F13100" w:rsidRPr="00BD33E1" w:rsidRDefault="00DE5F58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 и ФОП ДО.</w:t>
      </w:r>
    </w:p>
    <w:p w:rsidR="002333DD" w:rsidRDefault="00DE5F58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</w:t>
      </w:r>
      <w:r w:rsidR="002333DD" w:rsidRPr="002333D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333DD" w:rsidRPr="00BD33E1">
        <w:rPr>
          <w:rFonts w:cstheme="minorHAnsi"/>
          <w:color w:val="000000"/>
          <w:sz w:val="28"/>
          <w:szCs w:val="28"/>
          <w:lang w:val="ru-RU"/>
        </w:rPr>
        <w:t>результативность образовательной деятельности.</w:t>
      </w: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DE5F58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D33E1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89400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333DD" w:rsidRDefault="002333DD" w:rsidP="002333DD">
      <w:pPr>
        <w:rPr>
          <w:rFonts w:cstheme="minorHAnsi"/>
          <w:sz w:val="28"/>
          <w:szCs w:val="28"/>
          <w:lang w:val="ru-RU"/>
        </w:rPr>
      </w:pPr>
    </w:p>
    <w:p w:rsidR="002333DD" w:rsidRPr="002333DD" w:rsidRDefault="002333DD" w:rsidP="002333DD">
      <w:pPr>
        <w:rPr>
          <w:rFonts w:cstheme="minorHAnsi"/>
          <w:sz w:val="28"/>
          <w:szCs w:val="28"/>
          <w:lang w:val="ru-RU"/>
        </w:rPr>
      </w:pPr>
    </w:p>
    <w:p w:rsidR="002333DD" w:rsidRPr="002333DD" w:rsidRDefault="002333DD" w:rsidP="002333DD">
      <w:pPr>
        <w:rPr>
          <w:rFonts w:cstheme="minorHAnsi"/>
          <w:sz w:val="28"/>
          <w:szCs w:val="28"/>
          <w:lang w:val="ru-RU"/>
        </w:rPr>
      </w:pPr>
    </w:p>
    <w:p w:rsidR="002333DD" w:rsidRPr="002333DD" w:rsidRDefault="002333DD" w:rsidP="002333DD">
      <w:pPr>
        <w:tabs>
          <w:tab w:val="left" w:pos="1230"/>
        </w:tabs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ab/>
      </w:r>
    </w:p>
    <w:p w:rsidR="00516F4E" w:rsidRDefault="00516F4E" w:rsidP="002333DD">
      <w:pPr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516F4E" w:rsidRDefault="00516F4E" w:rsidP="00516F4E">
      <w:pPr>
        <w:tabs>
          <w:tab w:val="left" w:pos="2970"/>
        </w:tabs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ab/>
      </w:r>
    </w:p>
    <w:p w:rsidR="008445B3" w:rsidRPr="00516F4E" w:rsidRDefault="008445B3" w:rsidP="00516F4E">
      <w:pPr>
        <w:tabs>
          <w:tab w:val="left" w:pos="2970"/>
        </w:tabs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tabs>
          <w:tab w:val="left" w:pos="2970"/>
        </w:tabs>
        <w:rPr>
          <w:rFonts w:cstheme="minorHAnsi"/>
          <w:sz w:val="28"/>
          <w:szCs w:val="28"/>
          <w:lang w:val="ru-RU"/>
        </w:rPr>
      </w:pPr>
    </w:p>
    <w:p w:rsidR="00516F4E" w:rsidRPr="00516F4E" w:rsidRDefault="00516F4E" w:rsidP="00516F4E">
      <w:pPr>
        <w:rPr>
          <w:rFonts w:cstheme="minorHAnsi"/>
          <w:sz w:val="28"/>
          <w:szCs w:val="28"/>
          <w:lang w:val="ru-RU"/>
        </w:rPr>
      </w:pPr>
    </w:p>
    <w:p w:rsidR="00F13100" w:rsidRPr="00516F4E" w:rsidRDefault="00F13100" w:rsidP="00516F4E">
      <w:pPr>
        <w:rPr>
          <w:rFonts w:cstheme="minorHAnsi"/>
          <w:sz w:val="28"/>
          <w:szCs w:val="28"/>
          <w:lang w:val="ru-RU"/>
        </w:rPr>
      </w:pPr>
    </w:p>
    <w:sectPr w:rsidR="00F13100" w:rsidRPr="00516F4E" w:rsidSect="0025457C">
      <w:pgSz w:w="11907" w:h="16839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56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34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C0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E3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F5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650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DF7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30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77F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D7D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80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C4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55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C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FF4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D4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A5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DC69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14"/>
  </w:num>
  <w:num w:numId="7">
    <w:abstractNumId w:val="16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11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A22"/>
    <w:rsid w:val="000214E5"/>
    <w:rsid w:val="000452C4"/>
    <w:rsid w:val="00061B5C"/>
    <w:rsid w:val="000F6A48"/>
    <w:rsid w:val="0011595A"/>
    <w:rsid w:val="00142BC5"/>
    <w:rsid w:val="001824F9"/>
    <w:rsid w:val="00204699"/>
    <w:rsid w:val="00206A72"/>
    <w:rsid w:val="002333DD"/>
    <w:rsid w:val="0025457C"/>
    <w:rsid w:val="002A02A5"/>
    <w:rsid w:val="002B3846"/>
    <w:rsid w:val="002C7EFE"/>
    <w:rsid w:val="002D19A6"/>
    <w:rsid w:val="002D33B1"/>
    <w:rsid w:val="002D3591"/>
    <w:rsid w:val="0030337D"/>
    <w:rsid w:val="00341791"/>
    <w:rsid w:val="003511B0"/>
    <w:rsid w:val="003514A0"/>
    <w:rsid w:val="00396727"/>
    <w:rsid w:val="0039713F"/>
    <w:rsid w:val="003A217A"/>
    <w:rsid w:val="003A40E6"/>
    <w:rsid w:val="004878D2"/>
    <w:rsid w:val="004C2EE9"/>
    <w:rsid w:val="004C5E9A"/>
    <w:rsid w:val="004D417C"/>
    <w:rsid w:val="004F7E17"/>
    <w:rsid w:val="00516F4E"/>
    <w:rsid w:val="00544C4B"/>
    <w:rsid w:val="00553878"/>
    <w:rsid w:val="00560FB8"/>
    <w:rsid w:val="00564D4D"/>
    <w:rsid w:val="005A05CE"/>
    <w:rsid w:val="005B26F2"/>
    <w:rsid w:val="005C58C7"/>
    <w:rsid w:val="005D2D83"/>
    <w:rsid w:val="00653AF6"/>
    <w:rsid w:val="006902D4"/>
    <w:rsid w:val="00694009"/>
    <w:rsid w:val="006C47CD"/>
    <w:rsid w:val="007C1D97"/>
    <w:rsid w:val="007E0970"/>
    <w:rsid w:val="007F5236"/>
    <w:rsid w:val="008445B3"/>
    <w:rsid w:val="0089400B"/>
    <w:rsid w:val="008E50A3"/>
    <w:rsid w:val="00921E1B"/>
    <w:rsid w:val="009462F2"/>
    <w:rsid w:val="009B004A"/>
    <w:rsid w:val="009B60F2"/>
    <w:rsid w:val="009D27F1"/>
    <w:rsid w:val="00A34C81"/>
    <w:rsid w:val="00A619E7"/>
    <w:rsid w:val="00A64D5D"/>
    <w:rsid w:val="00B151D8"/>
    <w:rsid w:val="00B1680C"/>
    <w:rsid w:val="00B44BAC"/>
    <w:rsid w:val="00B73A5A"/>
    <w:rsid w:val="00BD33E1"/>
    <w:rsid w:val="00BD7C55"/>
    <w:rsid w:val="00CB3942"/>
    <w:rsid w:val="00CD394F"/>
    <w:rsid w:val="00D6264F"/>
    <w:rsid w:val="00DE0AC6"/>
    <w:rsid w:val="00DE5F58"/>
    <w:rsid w:val="00E438A1"/>
    <w:rsid w:val="00E73AE9"/>
    <w:rsid w:val="00EB039C"/>
    <w:rsid w:val="00EB298E"/>
    <w:rsid w:val="00EB2A82"/>
    <w:rsid w:val="00EE11AA"/>
    <w:rsid w:val="00F01E19"/>
    <w:rsid w:val="00F13100"/>
    <w:rsid w:val="00F2700E"/>
    <w:rsid w:val="00F607B3"/>
    <w:rsid w:val="00FD33D8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28981-2337-45F7-AD61-971934A1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D33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6F4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619E7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061B5C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CA93-5B9A-43E8-8414-8E2A666E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17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18</cp:revision>
  <cp:lastPrinted>2025-03-27T11:25:00Z</cp:lastPrinted>
  <dcterms:created xsi:type="dcterms:W3CDTF">2011-11-02T04:15:00Z</dcterms:created>
  <dcterms:modified xsi:type="dcterms:W3CDTF">2025-04-14T08:12:00Z</dcterms:modified>
</cp:coreProperties>
</file>